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fontTable1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CEC" w:rsidRPr="00EA2C1A" w:rsidRDefault="002670C1" w:rsidP="004F626F">
      <w:pPr>
        <w:spacing w:before="60" w:after="60" w:line="360" w:lineRule="auto"/>
        <w:jc w:val="center"/>
        <w:rPr>
          <w:rFonts w:ascii="Arial Narrow" w:hAnsi="Arial Narrow"/>
          <w:b/>
          <w:color w:val="000000"/>
          <w:sz w:val="32"/>
          <w:szCs w:val="32"/>
          <w:lang w:val="el-GR"/>
        </w:rPr>
      </w:pPr>
      <w:r w:rsidRPr="00EA2C1A">
        <w:rPr>
          <w:rFonts w:ascii="Arial Narrow" w:hAnsi="Arial Narrow"/>
          <w:b/>
          <w:color w:val="000000"/>
          <w:sz w:val="32"/>
          <w:szCs w:val="32"/>
          <w:lang w:val="el-GR"/>
        </w:rPr>
        <w:t>ΕΚΔΗΛΩΣΗ ΤΙΜΗΣ ΓΙΑ ΤΑ 70 ΧΡΟΝΙΑ ΤΟΥ ΔΣΕ</w:t>
      </w:r>
    </w:p>
    <w:p w:rsidR="00486FCA" w:rsidRPr="00EA2C1A" w:rsidRDefault="002670C1" w:rsidP="004F626F">
      <w:pPr>
        <w:spacing w:before="60" w:after="60" w:line="360" w:lineRule="auto"/>
        <w:jc w:val="center"/>
        <w:rPr>
          <w:rFonts w:ascii="Arial Narrow" w:hAnsi="Arial Narrow"/>
          <w:b/>
          <w:color w:val="000000"/>
          <w:sz w:val="32"/>
          <w:szCs w:val="32"/>
          <w:lang w:val="el-GR"/>
        </w:rPr>
      </w:pPr>
      <w:r w:rsidRPr="00EA2C1A">
        <w:rPr>
          <w:rFonts w:ascii="Arial Narrow" w:hAnsi="Arial Narrow"/>
          <w:b/>
          <w:color w:val="000000"/>
          <w:sz w:val="32"/>
          <w:szCs w:val="32"/>
          <w:lang w:val="el-GR"/>
        </w:rPr>
        <w:t>ΚΕΦΑ</w:t>
      </w:r>
      <w:r w:rsidRPr="00EA2C1A">
        <w:rPr>
          <w:rFonts w:ascii="Arial Narrow" w:hAnsi="Arial Narrow"/>
          <w:b/>
          <w:color w:val="000000"/>
          <w:sz w:val="32"/>
          <w:szCs w:val="32"/>
          <w:lang w:val="el-GR"/>
        </w:rPr>
        <w:t>ΛΟΝΙΑ 31 ΙΟΥΛΙΟΥ 2016</w:t>
      </w:r>
    </w:p>
    <w:p w:rsidR="00486FCA" w:rsidRPr="004F626F" w:rsidRDefault="004F4AA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Βαδίζοντας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προς τη συμπλήρωση των 100 χρόνων δράσης του</w:t>
      </w:r>
      <w:r w:rsidR="002670C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Κόμματος, τιμάμε σε όλη την Ελλάδα και στην Κεφαλονιά, τα 70χρονα</w:t>
      </w:r>
      <w:r w:rsidR="002670C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από την ίδρυση του ΔΣΕ. Τιμάμε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σήμερα, τους 64 μαχητές και</w:t>
      </w:r>
      <w:r w:rsidR="002670C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μαχήτριες του ΔΣ Κεφαλονιάς από τους οποίους 46 σκοτώθηκαν ή</w:t>
      </w:r>
      <w:r w:rsidR="002670C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εκτελέστηκαν. 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Τιμάμε 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τους άγρια δολοφονημένους και διωκόμενους</w:t>
      </w:r>
      <w:r w:rsidR="002670C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πριν ακόμα λήξει ο πόλεμος, και εκείνους που θανατώθηκαν άγρια,</w:t>
      </w:r>
      <w:r w:rsidR="002670C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βασανίστηκαν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φυλακίστηκαν κατά την διάρκεια του </w:t>
      </w:r>
      <w:proofErr w:type="spellStart"/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μεταβαρκιζιανού</w:t>
      </w:r>
      <w:proofErr w:type="spellEnd"/>
      <w:r w:rsidR="002670C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2670C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οργίου της ΛΕΥΚΗΣ ΤΡΟΜΟΚΡΑΤΙΑΣ.</w:t>
      </w:r>
    </w:p>
    <w:p w:rsidR="00486FCA" w:rsidRPr="004F626F" w:rsidRDefault="002670C1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Ο τρίχρονος αγώνας του λαϊκού στρατού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, του ΔΣΕ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,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ήταν ηρωικός και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δίκαιος, ταξικός και διεθνιστικός,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η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ανώτερη μορφή ταξικής πάλης του 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20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u w:val="single"/>
          <w:vertAlign w:val="superscript"/>
          <w:lang w:val="el-GR"/>
        </w:rPr>
        <w:t>ου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αιώνα στην Ελλάδα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. Προσφέρει 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διδάγματα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σε όλα τα επίπεδα, στο 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πεδίο του ανεπανάληπτου 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ηρωισμού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, αλλά και της 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στρατηγικής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, της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λαϊκής και διεθνιστικής 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αλληλεγγύης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. </w:t>
      </w:r>
    </w:p>
    <w:p w:rsidR="00486FCA" w:rsidRPr="004F626F" w:rsidRDefault="002670C1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Δεν ήταν πόλεμος ανάμεσα σε αδέλφια, που προκλήθηκε από το ΚΚΕ,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όπως ισχυρίζονται τα αστικά κόμματα και τα τσιράκια τους, ούτε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εμφύλιος πόλεμος που ξέσπασε με ευθύνη και των δύο πλευρών, όπως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πονηρά ισχυρίζονται αστοί επιστήμονες, που τάχα ανακάλυψαν ένα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μέσο δρόμο, πάντα βέβαια, αντικομουνιστικής ιστορικής ερμηνείας των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γεγονότων.</w:t>
      </w:r>
    </w:p>
    <w:p w:rsidR="00486FCA" w:rsidRPr="004F626F" w:rsidRDefault="002670C1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Όσοι ενδιαφέρονται να μάθουν την αλήθεια, ας δώσουν σημασία στην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απάντηση που προκ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ύπτει από τα παρακάτω ερωτήματα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:</w:t>
      </w:r>
    </w:p>
    <w:p w:rsidR="00486FCA" w:rsidRPr="004F626F" w:rsidRDefault="002670C1" w:rsidP="004F626F">
      <w:pPr>
        <w:pStyle w:val="a3"/>
        <w:numPr>
          <w:ilvl w:val="0"/>
          <w:numId w:val="3"/>
        </w:numPr>
        <w:spacing w:before="60" w:after="60" w:line="360" w:lineRule="auto"/>
        <w:ind w:left="0" w:firstLine="0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Από πού προέρχονταν</w:t>
      </w:r>
      <w:r w:rsidR="0094260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οι πρώτες ένοπλες ομάδες που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σχηματίσθηκαν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στη συνέχεια αποτέλεσαν το ΔΣΕ , σε μια σειρά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περιοχές της χώρας και στην Κεφαλονιά;</w:t>
      </w:r>
    </w:p>
    <w:p w:rsidR="00486FCA" w:rsidRPr="004F626F" w:rsidRDefault="002670C1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Μια ήταν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η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βασική πηγή προέλευσης των πρώτων πυρήνων:</w:t>
      </w:r>
    </w:p>
    <w:p w:rsidR="00F90EA2" w:rsidRPr="004F626F" w:rsidRDefault="00F90EA2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Η 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γ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ενιά της 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1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0ετίας του 20 και του 30,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αυτή που πρωτοστάτησε στους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εργατικούς και λαϊκούς αγώνες πριν από το Β Παγκόσμιο Πόλεμο.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7E2CEC" w:rsidRPr="004F626F">
        <w:rPr>
          <w:rFonts w:ascii="Arial Narrow" w:hAnsi="Arial Narrow"/>
          <w:color w:val="000000"/>
          <w:sz w:val="24"/>
          <w:szCs w:val="24"/>
          <w:lang w:val="el-GR"/>
        </w:rPr>
        <w:t>Ή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ταν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οι εαμίτες και ελασίτες, που με το όπλο στο χέρι συνέβαλαν 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την</w:t>
      </w:r>
      <w:r w:rsidR="007E2CEC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απελευθέρωση της Ελλάδας από την τριπλή κατοχή, την ιταλική,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γερμανική και βουλγαρική.</w:t>
      </w:r>
    </w:p>
    <w:p w:rsidR="00F90EA2" w:rsidRPr="004F626F" w:rsidRDefault="00F90EA2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Αυτοί που, σήμερα, μιλάνε για «αδελφοκτόνο» αγώνα είναι αυτοί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που </w:t>
      </w:r>
      <w:r w:rsidR="0014544A">
        <w:rPr>
          <w:rFonts w:ascii="Arial Narrow" w:hAnsi="Arial Narrow"/>
          <w:b/>
          <w:color w:val="000000"/>
          <w:sz w:val="24"/>
          <w:szCs w:val="24"/>
          <w:lang w:val="el-GR"/>
        </w:rPr>
        <w:t>θ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έλουν ένα λαό γονατισμένο. Είναι εκείνοι που κρύβουν την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πραγματική </w:t>
      </w:r>
      <w:r w:rsidR="007E2CE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αιτία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της καπιταλιστικής οικονομικής κρίσης, συγκαλύπτουν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ότι τα μνημόνια ανεξάρτητα του μίγματος που έχουν, είναι η τυπική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διέξοδος από την κρίση σε βάρος του λαού και υπέρ του κεφαλαίου.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Είναι αυτοί που έχουν ευθύνη για τις φλεγόμενες ιμπεριαλιστικές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πολεμικές εστίες στην περιοχή μας και αλλού.</w:t>
      </w:r>
    </w:p>
    <w:p w:rsidR="00F90EA2" w:rsidRPr="004F626F" w:rsidRDefault="00F90EA2" w:rsidP="004F626F">
      <w:pPr>
        <w:pStyle w:val="a3"/>
        <w:numPr>
          <w:ilvl w:val="0"/>
          <w:numId w:val="3"/>
        </w:numPr>
        <w:spacing w:before="60" w:after="60" w:line="360" w:lineRule="auto"/>
        <w:ind w:left="0" w:firstLine="0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Σε ποια χρονική στιγμή κομμουνιστές, αγωνιστές πήραν τα βουνά</w:t>
      </w:r>
      <w:r w:rsidR="005A610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με το όπλο στο χέρι; Τους πρώτους μήνες του 45, αμέσως μετά τη συμφωνία της Βάρκιζας, όταν ξεκίνησε η αντικομουνιστική, δολοφονική «ΛΕΥΚΗ ΤΡΟΜΟΚΡΑΤΙΑ», αν και είχε προηγηθεί η αδικαιολόγητη υποχώρηση του ΚΚΕ, που δεν εξέφραζε τον πραγματικό</w:t>
      </w:r>
      <w:r w:rsidR="00775B8B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συσχετισμό δυνάμεων, ακόμα και μετά την ήττα του Δεκέμβρη.</w:t>
      </w:r>
    </w:p>
    <w:p w:rsidR="00F90EA2" w:rsidRPr="004F626F" w:rsidRDefault="00F90EA2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 τιμή και περηφάνια μας για το ΔΣΕ δεν έχει καμία σχέση με τον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311520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εξωραϊσμό του. Δεν κρύψαμε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ότι στο ΔΣΕ εκφράστηκαν υποκειμενικές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αδυναμίες στην έγκαιρη ανάπτυξη της δράσης του, στον χαρακτήρα και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το στόχο πάλης που ανέδειξε, στην κοινωνική του σύνθεση, στον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περιορισμό του έξω από τα μεγάλα αστικά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lastRenderedPageBreak/>
        <w:t>κέντρα κλπ. Αυτά τα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προβλήματα άσκησαν επίδραση στην τελική έκβαση, ύστερα από μια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σειρά σημαντικές νίκες που είχαν σημειωθεί, και ενώ δεν είχε ακόμα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προλάβει η αστική τάξη και ο στρατός της να ανασυνταχθούν, πράγμα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που το πέτυχαν στη συνέχεια με το σιδερένιο χέρι της αμερικανικής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επέμβασης.</w:t>
      </w:r>
    </w:p>
    <w:p w:rsidR="00C52BE6" w:rsidRPr="004F626F" w:rsidRDefault="00881995" w:rsidP="004F62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 w:after="60" w:line="360" w:lineRule="auto"/>
        <w:jc w:val="center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ΤΑΞΙΚΟΣ Ο ΣΚΟΠΟΣ ΤΗΣ ΕΠΙΘΕΣΗΣ ΚΑΙ ΣΥΚΟΦΑΝΤΙΑΣ</w:t>
      </w:r>
    </w:p>
    <w:p w:rsidR="00881995" w:rsidRPr="004F626F" w:rsidRDefault="00C52BE6" w:rsidP="004F62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 w:after="60" w:line="360" w:lineRule="auto"/>
        <w:jc w:val="center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</w:t>
      </w:r>
      <w:r w:rsidR="00881995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ΟΥ ΤΡΙΧΡΟΝΟΥ ΑΓΩΝΑ ΤΟΥ ΔΣΕ</w:t>
      </w:r>
    </w:p>
    <w:p w:rsidR="003853AA" w:rsidRPr="004F626F" w:rsidRDefault="00881995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Η επίθεση και η σπίλωση του ΔΣΕ, με όλες τις αντικομουνιστικές παραλλαγές της, δεν γίνεται αποκλειστικά και μόνο για την </w:t>
      </w:r>
      <w:r w:rsidR="003853A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συσκότιση της ιστορίας. Γίνεται και για σύγχρονους λόγους, ως πρόληψη, καθώς η αστική τάξη και οι κολαούζοι της ξέρουν ότι σε επαναστατικές συνθήκες η αστική κρατική εξουσία βρίσκεται αντιμέτωπη με τον πραγματικό κίνδυνο, της ανατροπής της. Η επαναστατική κατάσταση έχει αντικειμενικό χαρακτήρα, δεν σχεδιάζεται, δεν προγραμματίζεται, </w:t>
      </w:r>
      <w:r w:rsidR="00CC0C3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όταν όμως ξεσπά</w:t>
      </w:r>
      <w:r w:rsidR="003853A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συνεπάγεται την ένοπλη ταξική εμφύλια αναμέτρηση ανάμεσα στην εργατική τάξη, τον εξεγερμένο λαό από τη μια και την αστική τάξη με όλους τους μηχανισμούς της από την άλλη.</w:t>
      </w:r>
    </w:p>
    <w:p w:rsidR="003853AA" w:rsidRPr="004F626F" w:rsidRDefault="003853AA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Μήπως σήμερα έχει αλλάξει η κατάσταση; Αντίθετα έχει εξελιχθεί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ακόμα χειρότερα και στο επίπεδο της οικονομίας και στο αστικό πολιτικό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σύστημα, σε εθνικό, ευρωπαϊκό, παγκόσμιο επίπεδο. Η καπιταλιστική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οικονομική κρίση και ο ιμπεριαλιστικός πόλεμος αναπόφευκτα </w:t>
      </w:r>
      <w:r w:rsidR="00CC0C3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θ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οδηγήσουν σε μια χώρα, σε μια σειρά χωρών «οι επάνω» να μη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μπορούν να εξουσιάζουν όπως πριν και «οι κάτω»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να αμφισβητούν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έμπρακτα την εξουσία τους.</w:t>
      </w:r>
    </w:p>
    <w:p w:rsidR="003853AA" w:rsidRPr="004F626F" w:rsidRDefault="003853AA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Σήμερα ο ιμπεριαλιστικός πόλεμος είναι σχεδόν πανταχού παρ</w:t>
      </w:r>
      <w:r w:rsidR="00B92F0B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ώ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ν, και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στην περιοχή μας, με παλιές και νέες μορφές, είτε εμφανίζονται ως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εμφύλιοι είτε ως τοπικοί, αντιτρομοκρατικοί </w:t>
      </w:r>
      <w:r w:rsidR="0006096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ή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δήθεν για την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αποκατάσταση της δημοκρατίας. Καθοδηγούνται και στηρίζονται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πολιτικά και με όπλα από τις γνωστές μας ιμπεριαλιστικές δυνάμεις των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ΗΠΑ</w:t>
      </w:r>
      <w:r w:rsidR="0006096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τους ευρωπαίους ιμπεριαλιστές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καθοδηγούνται από το ΝΑΤΟ και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μάλιστα με την αγιαστούρα και του ΟΗΕ, του Συμβούλιου Ασφαλείας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που έχει δώσει το πράσινο φώς στο ΝΑΤΟ για την πραγματοποίηση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στρατιωτικών επιθέσεων και χωρίς την δική του συγκατάθεση. Νέα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ιμπεριαλιστικά κράτη οξύνουν τις αντιθέσεις με τα πιο παλαιά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ιμπεριαλιστικά, ρίχνουν και αυτά «λάδι στη φωτιά».</w:t>
      </w:r>
    </w:p>
    <w:p w:rsidR="00E36197" w:rsidRPr="004F626F" w:rsidRDefault="00060964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Όταν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οι ιμπεριαλιστές μεταξύ τους προσφεύγουν στην ένοπλη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αναμέτρηση, είναι φανερό ότι τα όπλα Θα τα ρίξουν χωρίς καμία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αναστολή κατά των λαών. Τα όπλα από μόνα τους δεν κρίνουν καμία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έκβαση, τα όπλα μπορούν να χρησιμοποιηθούν από πολλών «ειδών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χέρια» και αντιλήψεις, το </w:t>
      </w:r>
      <w:r w:rsidR="00C52BE6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θ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έμα είναι αν οι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λαοί παλεύουν με την δική</w:t>
      </w:r>
      <w:r w:rsidR="00E36197"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τους σημαία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δεν μετατρέπονται σε μεσολαβητές , διαιτητές στο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πλευρό της μιας μερίδας της αστικής τάξης κατά της άλλης, ή του ενός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ιμπεριαλιστή κατά του άλλου. Το πρόσφατο παράδειγμα του λεγόμενου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αντισυνταγματικού πραξικοπήματος στην Τουρκία πρέπει να αφυπνίσει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περισσότερους, να μελετήσουν τις Θέσεις του ΚΚΕ.</w:t>
      </w:r>
    </w:p>
    <w:p w:rsidR="00E36197" w:rsidRPr="004F626F" w:rsidRDefault="00E36197" w:rsidP="004F626F">
      <w:pPr>
        <w:tabs>
          <w:tab w:val="right" w:pos="9634"/>
        </w:tabs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Η κυβέρνηση ΣΥΡΙΖΑ </w:t>
      </w:r>
      <w:r w:rsidR="0091065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–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ΑΝΕΛ</w:t>
      </w:r>
      <w:r w:rsidR="0091065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χωρίς ίχνος ντροπής (αλλά</w:t>
      </w:r>
      <w:r w:rsidR="0091065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οπορτουνισμός και συμβιβασμός δεν συμβιβάζονται με φιλότιμο και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ντροπή) ισχυρίζονται ότι η Ελλάδα είναι «άγκυρα της ΕΕ</w:t>
      </w:r>
      <w:r w:rsidR="00302596" w:rsidRPr="004F626F">
        <w:rPr>
          <w:rFonts w:ascii="Arial Narrow" w:hAnsi="Arial Narrow"/>
          <w:b/>
          <w:color w:val="000000"/>
          <w:sz w:val="24"/>
          <w:szCs w:val="24"/>
          <w:vertAlign w:val="subscript"/>
          <w:lang w:val="el-GR"/>
        </w:rPr>
        <w:t xml:space="preserve">,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σταθερότητας,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δημοκρατίας και ειρήνης». Τα ίδια ισχυρίζονται με δικά τους λόγια και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τα άλλα κόμματα. Τα λένε, αυτοί που εδώ και χρόνια έχουν μετατρέψει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την Ελλάδα σε ορμητήριο ιμπεριαλιστικών πολέμων και επεμβάσεων,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lastRenderedPageBreak/>
        <w:t>προβοκάτσιας και δολοφονιών αμάχων, με στρατιωτικές βάσεις, με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παραχωρήσεις λιμανιών και του ελληνικού εναέριου χώρου, με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υπογραφές φαρδιά- πλατιά στις αποφάσεις του ΝΑΤΟ, πολύ πρόσφατα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μάλιστα στη σύνοδο του ΝΑΤΟ στην Βαρσοβία που πήρε προκλητικές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αποφάσεις νέων πολεμικών γύρων.</w:t>
      </w:r>
    </w:p>
    <w:p w:rsidR="00E36197" w:rsidRPr="004F626F" w:rsidRDefault="00E3619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Μη ξεχνάτε ότι με κοινωνική εξέγερση και επανάσταση έγινε το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πέρασμα από το δουλοκτητικό σύστημα στο φεουδαρχικό, με ένοπλη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αστική επανάσταση πραγματοποιήθηκε το πέρασμα και η εδραίωση του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καπιταλιστικού συστήματος. Κατά την διάρκεια μάλιστα των αστικών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επαναστάσεων η αστική τάξη μοίρασε όπλα στους εργάτες, στην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φτωχολογιά προκειμένου να συμβάλλουν με τη ζωή και το αίμα τους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στην ανατροπή της φεουδαρχικής αντίδρασης. </w:t>
      </w:r>
      <w:r w:rsidR="00CB271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Όταν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νίκησε η αστική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τάξ</w:t>
      </w:r>
      <w:r w:rsidR="00CB271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 τους αφόπλισε γιατί τους είδε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αναπόφευκτα, ως τον πιο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επικίνδυνο αντίπαλό της.</w:t>
      </w:r>
    </w:p>
    <w:p w:rsidR="00E36197" w:rsidRPr="004F626F" w:rsidRDefault="00E3619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 εμφύλιος του 46-49 ανέδειξε καθαρά δύο απολύτως εχθρικά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μέτωπα μεταξύ τους: Από την μια μεριά ήταν οι άγρια διωκόμενοι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λαϊκοί αγωνιστές που εξέφραζαν τα συμφέροντα της συντριπτικής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πλειοψηφίας του λαού, από την άλλη ήταν ο αστικός εθνικός στρατός, 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αστική τάξη και το κράτος της, οι πολιτικοί υπηρέτες τους, και οι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56434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ιμπεριαλιστ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ές σύμμαχοί τους με πρωτεργάτη τις ΗΠΑ που μετά τα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Δεκεμβριανά, πήραν την σκυτάλη της δήθεν προστασίας της Ελλάδας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από την Αγγλία, δηλαδή την άλλη ιμπεριαλιστική δύναμη που είχε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ματοκυλίσει την Αθήνα, τον Δεκέμβρη του 44.</w:t>
      </w:r>
    </w:p>
    <w:p w:rsidR="00E36197" w:rsidRPr="004F626F" w:rsidRDefault="00E3619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 ταξική πάλη δεν καταργείται, δεν παύει να εκδηλώνεται είτε προς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θετική κατεύθυνση είτε ως πισωγύρισμα και σε συνθήκες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απελευθερωτικού αγώνα από ξενική κατοχή, και σε συνθήκες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αποικιοκρατίας, ή κάποιας μορφής δικτατορίας. Η ταξική πάλη ήταν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παρούσα και στα χρόνια της κατοχής, όπως και από την πρώτη μέρα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της απελευθέρωσης το 1944.</w:t>
      </w:r>
    </w:p>
    <w:p w:rsidR="00E36197" w:rsidRPr="004F626F" w:rsidRDefault="0082529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 Κεφαλονιά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με την καθοδήγηση του ΚΚ του νησιού έχει να επιδείξει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πρωτότυπες μορφές λαϊκής δράσης την περίοδο που υπήρξε η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κυβέρνηση της «εθνικής ενότητας», στην όποια συμμετείχαν για 3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F87076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μήνες και κομουνιστές. Επιτρέψ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</w:t>
      </w:r>
      <w:r w:rsidR="00F87076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μου να σας προτείνω από το βήμα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αυτό να ετοιμάσετε μια επιστημονική μελέτη για το πώς έδρασε το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κόμμα, στο νησί μας, αμέσως μετά την απελευθέρωση ως τη συμφωνία</w:t>
      </w:r>
      <w:r w:rsidR="00E36197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E361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της Βάρκιζας.</w:t>
      </w:r>
    </w:p>
    <w:p w:rsidR="000F58A1" w:rsidRPr="004F626F" w:rsidRDefault="00E3619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 ελληνική αστική τάξη ήταν σταθερό εχθρική και επικίνδυνη για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τον ελληνικό λαό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σε όλη την διάρκεια της κατοχής.</w:t>
      </w:r>
      <w:r w:rsidR="00673E66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Ένα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τμήμα της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έφυγε από τη χώρα συμμαχώντας με τον βρετανικό ιμπεριαλισμό, ένα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άλλο έμεινε στην Ελλάδα και συνεργάστηκε με τις αρχές κατοχής,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στήνοντας ελληνικές κυβερνήσεις, ιδρύοντας κάποιες αντιστασιακές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οργανώσεις που πολέμησαν τον ΕΛΑΣ. Στη συνέχεια ίδρυσαν από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κοινού με τους άγγλους και σε συνεννόηση με τους γερμανούς τα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τάγματα ασφαλείας με στόχο τον αφοπλισμό και την διάλυση του ΕΛΑΣ</w:t>
      </w:r>
      <w:r w:rsidR="008252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-</w:t>
      </w:r>
      <w:r w:rsidR="008252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ΕΑΜ, το κυνήγι του ΚΚΕ. </w:t>
      </w:r>
      <w:r w:rsidR="000F7CF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Ένα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άλλο τμήμα κρατούσε στάση αναμονής</w:t>
      </w:r>
      <w:r w:rsidR="000F58A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μέχρι να δημιουργηθούν οι κατάλληλες συνθήκες που θα υπηρετούσαν</w:t>
      </w:r>
      <w:r w:rsidR="000F58A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τα ιδιαίτερα οικονομικά συμφέροντά τους.</w:t>
      </w:r>
    </w:p>
    <w:p w:rsidR="000F58A1" w:rsidRPr="004F626F" w:rsidRDefault="000F58A1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Το ΚΚΕ, δυστυχώς,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δεν αντιμετώπισε τον εθνικοαπελευθερωτικό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αγώνα ως κρίκο για την κατάκτηση της εξουσίας, αυτονό</w:t>
      </w:r>
      <w:r w:rsidR="000F7CF8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μ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ησε την πάλη 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ενάντια στους </w:t>
      </w:r>
      <w:r w:rsidR="000F7CF8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γερμανούς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, </w:t>
      </w:r>
      <w:r w:rsidR="000F7CF8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ι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ταλούς και </w:t>
      </w:r>
      <w:r w:rsidR="000F7CF8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βούλγαρους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κατακτητές από την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πάλη για την ανατροπή της αστικής εξουσίας.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Έβαλε ως στόχο του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απελευθερωτικού αγώνα ένα εκδημοκρατισμένο αστικό καθεστώς που το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ονόμασε λαοκρατία ή λαϊκή δημοκρατία. Βεβαίως αυτή η γραμμή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προϋπήρχε, από το 1934, ήταν επηρεασμένη από την γραμμή της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Κομμουνιστικής Διεθνούς που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lastRenderedPageBreak/>
        <w:t>υπολόγιζε τον χαρακτήρα της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επανάστασης από το επίπεδο ανάπτυξης των παραγωγικών δυνάμεων,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πράγμα που αντίβαινε καθαρά με την </w:t>
      </w:r>
      <w:r w:rsidR="00370D0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θ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εωρία του επιστημονικού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σοσιαλισμού και τα διδάγματα της Οκτωβριανής Επανάστασης.</w:t>
      </w:r>
    </w:p>
    <w:p w:rsidR="000F58A1" w:rsidRPr="004F626F" w:rsidRDefault="00370D08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 αντίπαλος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όμως ήξερε καλά ότι το ΚΚΕ, παρά τα λάθη στρατηγικού</w:t>
      </w:r>
      <w:r w:rsidR="000F58A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χαρακτήρα, δεν ήταν κόμμα που φοβόνταν την αναμέτρηση, δεν ήταν</w:t>
      </w:r>
      <w:r w:rsidR="000F58A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διατεθειμένο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 εκθέσει στην ανυποληψία το κίνημα της εθνικής</w:t>
      </w:r>
      <w:r w:rsidR="000F58A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αντίστασης, δεν ήταν διατεθειμένο να το βάλουν στο χέρι, και γι ' αυτό</w:t>
      </w:r>
      <w:r w:rsidR="000F58A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οργάνωσε την εξόντωση όλων των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κομμουνιστών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το τσάκισμα του ΚΚΕ,</w:t>
      </w:r>
      <w:r w:rsidR="000F58A1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0F58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και της εαμικής αντίστασης.</w:t>
      </w:r>
    </w:p>
    <w:p w:rsidR="000F58A1" w:rsidRPr="004F626F" w:rsidRDefault="000F58A1" w:rsidP="004F626F">
      <w:pPr>
        <w:spacing w:before="60" w:after="60" w:line="360" w:lineRule="auto"/>
        <w:jc w:val="center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ΝΑ ΠΟΙΑ ΕΙΝΑΙ Η ΑΛΗΘΕΙΑ ΓΙΑ ΤΗΝ ΓΕΝΝΗΣΗ ΤΟΥ ΔΣΕ</w:t>
      </w:r>
    </w:p>
    <w:p w:rsidR="000F58A1" w:rsidRPr="004F626F" w:rsidRDefault="000F58A1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Μετά το Δεκέμβρη και τη συμφωνία της Βάρκιζας εγκαταστάθηκαν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στην Ελλάδα 50.000 Βρετανικές στρατιωτικές δυνάμεις και στη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συνέχεια εξαγγέλθηκε το δόγμα Τρούμαν στα μέσα του 1947, έγινε 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αντικατάσταση της βρετανικής από την αμερικανική παρέμβαση.</w:t>
      </w:r>
    </w:p>
    <w:p w:rsidR="000F58A1" w:rsidRPr="004F626F" w:rsidRDefault="000F58A1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Αντί να γίνει εκκαθάριση στρατού από τους δωσίλογους διώχθηκαν οι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εαμίτες και ελασίτες. Ο νέος αστικός στρατός που συγκροτήθηκε μετά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τον πόλεμο στηρίζονταν στους λεγόμενους «εθνικόφρονες», </w:t>
      </w:r>
      <w:r w:rsidR="0082529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στους </w:t>
      </w:r>
      <w:r w:rsidR="00E043D6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ταγματασφαλίτες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σε παλιές και νέες παρακρατικές συμμορίες, σε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κατακάθια.</w:t>
      </w:r>
    </w:p>
    <w:p w:rsidR="000F58A1" w:rsidRPr="004F626F" w:rsidRDefault="000F58A1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Επόμενο λοιπόν ήταν στις 24/8/45 ο Νίκος Ζαχαριάδης 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ανακοινώσει ότι το συμφέρον του λαού απαιτεί να «ξαναντηχήσει το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τραγούδι του ΕΛΑΣ». </w:t>
      </w:r>
      <w:r w:rsidR="00022F4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Όταν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επιλέχθηκε η ένοπλη πάλη ο απολογισμός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των θυμάτων αγωνιστών και αγωνιστριών ήταν: Νεκροί 1192,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τραυματίες 6413, συλληφθέντες 70.000, βιασμένες γυναίκες 165, είχαν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γίνει 6567 ληστείες, δρούσαν 166 συμμορίες, ενώ οι παράνομοι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οπλοφορ</w:t>
      </w:r>
      <w:r w:rsidR="00022F4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ού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ντες δολοφόνοι ήταν 20.000. Γίνονταν μαζικές σφαγές όπως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στην Καλαμάτα, γενικά στη Μεσσηνία και Λακωνία όπου εκεί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κηρύχτηκε στρατιωτικός νόμος. Ο τότε υπουργός εσωτερικών Ρέντης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είχε δώσει επίσημα ακόμα πιο μεγάλα νούμερα διωκομένων, και υπό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κράτηση χωρίς καν να υπάρχει παραπομπή σε δίκη.</w:t>
      </w:r>
    </w:p>
    <w:p w:rsidR="000F58A1" w:rsidRPr="004F626F" w:rsidRDefault="000F58A1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Στη 2</w:t>
      </w:r>
      <w:r w:rsidR="00022F4A" w:rsidRPr="004F626F">
        <w:rPr>
          <w:rFonts w:ascii="Arial Narrow" w:hAnsi="Arial Narrow"/>
          <w:b/>
          <w:color w:val="000000"/>
          <w:sz w:val="24"/>
          <w:szCs w:val="24"/>
          <w:vertAlign w:val="superscript"/>
          <w:lang w:val="el-GR"/>
        </w:rPr>
        <w:t>η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ολομέλεια της ΚΕ ΚΚΕ, (12-15 Φλεβάρη 1946), δηλαδή ένα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χρόνο μετά τη συμφωνία της Βάρκιζας, καθορίστηκε ότι περιεχόμενο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της ένοπλης πάλης ήταν η λαϊκή αυτοάμυνα, μέσο πίεσης για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δημοκρατικές εξελίξεις. Αυτός ο αναντίστοιχος, στις συγκεκριμένες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συνθήκες, χαρακτήρας που δόθηκε στο ΔΣΕ οδήγησε και στην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καθυστέρηση στην έναρξη δράσης του και στον περιορισμό του στις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ορεινές περιοχές. Δύο χρόνια περίπου μετά, στις 2 Δεκεμβρίου 1947, το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2</w:t>
      </w:r>
      <w:r w:rsidR="00C93917" w:rsidRPr="004F626F">
        <w:rPr>
          <w:rFonts w:ascii="Arial Narrow" w:hAnsi="Arial Narrow"/>
          <w:b/>
          <w:color w:val="000000"/>
          <w:sz w:val="24"/>
          <w:szCs w:val="24"/>
          <w:vertAlign w:val="superscript"/>
          <w:lang w:val="el-GR"/>
        </w:rPr>
        <w:t>ο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κλιμάκιο του ΠΓ της ΚΕ του ΚΚΕ αποφάσισε την συγκρότηση της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Προσωρινής Δημοκρατικής Κυβέρνησης (ΠΔΚ) στις περιοχές που είχε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απελευθερώσει ο ΔΣΕ, την μετατροπή του αντάρτικου σε τακτικό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στρατό.</w:t>
      </w:r>
    </w:p>
    <w:p w:rsidR="00460AB8" w:rsidRPr="004F626F" w:rsidRDefault="000F58A1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 ιστορία της Κεφαλονιάς προσφέρει πολλές αποδείξεις της ταξικής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πάλης στις συνθήκες της κατοχής, που εκδηλώνονταν μέσω των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παρακρατικών ομάδων που συνεργάζονταν με τους γερμανούς, όπως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αυτή του Φώτη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Αλυσανδράτου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του γνωστού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Γάκια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και του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Κηρυνα</w:t>
      </w:r>
      <w:r w:rsidR="0056023F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ί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ου</w:t>
      </w:r>
      <w:proofErr w:type="spellEnd"/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Παπαδημάτου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 Η ΠΟΚ δηλαδή η αυτοαποκαλούμενη Πατριωτική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Οργάνωση της Κεφαλονιάς συγκροτήθηκε με την πρωτοβουλία των</w:t>
      </w:r>
      <w:r w:rsidR="00056E3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460AB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άγγλων, κυνηγούσε μέχρι Θανάτου κομμουνιστές και εαμίτες στην</w:t>
      </w:r>
      <w:r w:rsidR="00460AB8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460AB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διάρκεια της κατοχής, ενώ η εποπτεία της είχε ανατεθεί </w:t>
      </w:r>
      <w:r w:rsidR="00056E3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</w:t>
      </w:r>
      <w:r w:rsidR="00460AB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την</w:t>
      </w:r>
      <w:r w:rsidR="00460AB8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460AB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χωροφυλακή.</w:t>
      </w:r>
    </w:p>
    <w:p w:rsidR="00460AB8" w:rsidRPr="004F626F" w:rsidRDefault="00460AB8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lastRenderedPageBreak/>
        <w:t xml:space="preserve">Μετά τη συμφωνία της Βάρκιζας αρχίζει και </w:t>
      </w:r>
      <w:r w:rsidR="00056E3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την Κεφαλονιά το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δολοφονικό, τρομοκρατικό όργιο. Τιμάμε τους δολοφονημένους στα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Φραγκάτα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στα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Τρωγιανάτα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στα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Δαυγάτα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 Απόπειρες δολοφονίας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έγιναν κατά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επονιτών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των εργατών της Ηλεκτρικής. Επίσης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οργάνωσαν τη καταστροφή των γραφείων του ΕΑΜ , την εκτέλεση του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υπεύθυνου σύνταξης της ΕΛΕΥΘΕΡΗΣ ΚΕΦΑΛΛΟΝΙΑΣ, τη προφυλάκιση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χωρικών και μελών λαϊκών επιτροπών που διεκδικούσαν διανομή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βοήθειας και διαμαρτύρονταν για την επαναφορά στην προεδρία των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χωριών των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μεταξικών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δωσίλογων.</w:t>
      </w:r>
    </w:p>
    <w:p w:rsidR="00460AB8" w:rsidRPr="004F626F" w:rsidRDefault="00460AB8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Στην Αθήνα, το 46,</w:t>
      </w:r>
      <w:r w:rsidR="004E6F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σε εκδήλωση που οργάνωσαν κεφα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λονίτες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κομουνιστές στην αίθουσα του ΕΚ, έδωσαν πρόσθετα στοιχεία πέρα από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τις δολοφονίες με την εξής σειρά γραφής σε αναρτημένο πανό: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κούρεψαν και διαπόμπευσαν 78 γυναίκες, φυλάκισαν 1.100,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ξυλοκόπησαν 750, έκαψαν κλπ</w:t>
      </w:r>
      <w:r w:rsidR="004E6FA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</w:t>
      </w:r>
    </w:p>
    <w:p w:rsidR="00460AB8" w:rsidRPr="004F626F" w:rsidRDefault="00460AB8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Πριν την συγκρότηση του ΔΣ Κεφαλονιάς κατακρεουργηθήκαν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κυριολεκτικά οι Γεράσιμος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Γασπαρινάτος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Μιλτιάδης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Γασπαρινάτος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Διονύσης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Γασ</w:t>
      </w:r>
      <w:r w:rsidR="0058495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παρινάτος</w:t>
      </w:r>
      <w:proofErr w:type="spellEnd"/>
      <w:r w:rsidR="0058495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Μαρίνος </w:t>
      </w:r>
      <w:proofErr w:type="spellStart"/>
      <w:r w:rsidR="0058495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Γασπαρινάτος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Βαγγέλης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Μαρκάτος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Παναγής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Μπατι</w:t>
      </w:r>
      <w:r w:rsidR="0058495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στάτος</w:t>
      </w:r>
      <w:proofErr w:type="spellEnd"/>
      <w:r w:rsidR="0058495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Μαρίνος </w:t>
      </w:r>
      <w:proofErr w:type="spellStart"/>
      <w:r w:rsidR="0058495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Νικολάτ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Γιώργος Παπαδάτος. 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Γάκιας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για την πράξη αυτή δικάστηκε από το δικαστήριο της Λευκάδας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και αθωώθηκε. Αρκετά μέλη του Κόμματος και ελασίτες περνάνε,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58495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αναγκαστικά,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στην παρανομία, ή στην ημιπαρανομία.</w:t>
      </w:r>
    </w:p>
    <w:p w:rsidR="00460AB8" w:rsidRPr="004F626F" w:rsidRDefault="00460AB8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 ταχύτατ</w:t>
      </w:r>
      <w:r w:rsidR="0058495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ανασυγκρότηση των ΚΟ του ΚΚΕ </w:t>
      </w:r>
      <w:r w:rsidR="00713F1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την Κεφαλονιά, 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πραγματοποίηση συνδιάσκεψης που την παρακολούθησε ο Νίκος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Μπελογιάννης συνέβαλε στην δημιουργία ενός αντάρτικου τμήματος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που λειτούργησε, αρχικά, ανεξάρτητα από το ΔΣΕ.</w:t>
      </w:r>
    </w:p>
    <w:p w:rsidR="0019731C" w:rsidRPr="004F626F" w:rsidRDefault="0019731C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 ΔΣ Κεφαλονιάς ξεκίνησε από μια ομάδα 10-15 ανταρτών έφθασε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στους 60-65 μαχητές με τριμελή ηγεσία από τον Φώτη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Σγούρο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πρώην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εθνοσύμ</w:t>
      </w:r>
      <w:r w:rsidR="00713F1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βουλο</w:t>
      </w:r>
      <w:proofErr w:type="spellEnd"/>
      <w:r w:rsidR="00713F1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τον Γεράσιμο </w:t>
      </w:r>
      <w:proofErr w:type="spellStart"/>
      <w:r w:rsidR="00713F1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Γρηγοράτο</w:t>
      </w:r>
      <w:proofErr w:type="spellEnd"/>
      <w:r w:rsidR="00713F1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(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Αστραπόγια</w:t>
      </w:r>
      <w:r w:rsidR="00713F1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ννος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), τον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Γεράσιμο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Ματιάτο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(Ρήγας). Συμμετείχαν και δύο γυναίκες η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Αντζουλέτα</w:t>
      </w:r>
      <w:proofErr w:type="spellEnd"/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Μερκούρη, και η Διονυσία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Γρηγοράτου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αδελφή του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Αστραπόγια</w:t>
      </w:r>
      <w:r w:rsidR="002B044F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νν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ου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Γύρω τους υπήρξε δίκτυο υποστήριξης, από συνδέσμους, τροφοδότες,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παροχής φιλοξενίας. Με βάση τα αρχεία της χωροφυλακής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υπολογίζονται σε πάνω από 600 άτομα. Απόδειξη των δεσμών του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ΔΣ</w:t>
      </w:r>
      <w:r w:rsidR="0020630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(ΔΗΜΟΚΡΑΤΙΚΟΣ ΣΤΡΑΤΟΣ) με το λαό της Κεφαλονιάς αποτελεί το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γεγονός ότι κατά την διάρκεια της ένοπλης σύγκρουσης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πραγματοποιούνταν συγκεντρώσεις στα χωριά και γίνονται ομιλίες με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λαϊκή συμμετοχή.</w:t>
      </w:r>
    </w:p>
    <w:p w:rsidR="0019731C" w:rsidRPr="004F626F" w:rsidRDefault="0019731C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Το τμήμα του ΔΣΚ ήταν χωρισμένο σε τρείς ομάδες, η μια με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επικεφαλής τον Φώτη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Σγούρο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και Γεράσιμο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Ματιάτο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</w:t>
      </w:r>
      <w:r w:rsidR="00206302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μ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ε εστία δράσης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την εποχή του Αίνου, και τα χωριά </w:t>
      </w:r>
      <w:r w:rsidR="00206302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γ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ύρω από αυτόν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Βαλσαμάτα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,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Φραγκάτα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,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Τρω</w:t>
      </w:r>
      <w:r w:rsidR="00206302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γ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ια</w:t>
      </w:r>
      <w:r w:rsidR="00206302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νά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τα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και το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Πανωχώρι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και ευρύτερα τα χωριά της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πάνω και κάτω Λειβαθούς, επίσης τα χωριά του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Ελ</w:t>
      </w:r>
      <w:r w:rsidR="00206302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ε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ιού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και των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Πρόννων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. </w:t>
      </w:r>
    </w:p>
    <w:p w:rsidR="0019731C" w:rsidRPr="004F626F" w:rsidRDefault="0019731C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Η δεύτερα ομάδα είχε επικεφαλής τον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Αστραπόγια</w:t>
      </w:r>
      <w:r w:rsidR="00644CAE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νν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ο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και χώρο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ευθύνης κυρίως την περιοχή της Σάμης. </w:t>
      </w:r>
    </w:p>
    <w:p w:rsidR="0019731C" w:rsidRPr="004F626F" w:rsidRDefault="0019731C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Η τρίτη ομάδα με </w:t>
      </w:r>
      <w:r w:rsidR="00644CAE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επικεφαλής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του</w:t>
      </w:r>
      <w:r w:rsidR="00644CAE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ς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Κουλου</w:t>
      </w:r>
      <w:r w:rsidR="00644CAE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μ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πή και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Κου</w:t>
      </w:r>
      <w:r w:rsidR="00644CAE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γ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ιαννό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είχε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εστία την περιοχή της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Φάλ</w:t>
      </w:r>
      <w:r w:rsidR="00644CAE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α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ρης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με χωριά των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Ποταμι</w:t>
      </w:r>
      <w:r w:rsidR="00644CAE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ανάτων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, της </w:t>
      </w:r>
      <w:proofErr w:type="spellStart"/>
      <w:r w:rsidR="005B35D7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Θ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πνιάς</w:t>
      </w:r>
      <w:proofErr w:type="spellEnd"/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="005B35D7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και της δυτικής </w:t>
      </w:r>
      <w:proofErr w:type="spellStart"/>
      <w:r w:rsidR="005B35D7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Πυλάρου</w:t>
      </w:r>
      <w:proofErr w:type="spellEnd"/>
      <w:r w:rsidR="005B35D7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. Όταν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επρόκειτο να παρθούν από κοινού 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αποφάσεις ολόκληρη η δύναμη των τριών ομάδων συγκεντρώνονταν</w:t>
      </w:r>
      <w:r w:rsidRPr="004F626F">
        <w:rPr>
          <w:rFonts w:ascii="Arial Narrow" w:hAnsi="Arial Narrow"/>
          <w:color w:val="000000"/>
          <w:sz w:val="24"/>
          <w:szCs w:val="24"/>
          <w:u w:val="single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στην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Παχειά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Πούντα της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Αντισά</w:t>
      </w:r>
      <w:r w:rsidR="005B35D7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μ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ου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ατην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περιοχή της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Μουζακάτων</w:t>
      </w:r>
      <w:proofErr w:type="spellEnd"/>
      <w:r w:rsidR="005B35D7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 - 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 xml:space="preserve">Ζερβάτων. </w:t>
      </w:r>
    </w:p>
    <w:p w:rsidR="009657CC" w:rsidRPr="004F626F" w:rsidRDefault="0019731C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lastRenderedPageBreak/>
        <w:t>Ο ΔΣΚ, παρά το γεγονός ότι δρα στα όρια ενός νησιού με δυσκολίες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ανεφοδιασμού επικοινωνεί με ασύρματο με το γενικό αρχηγείο του ΔΣΕ,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και καταγράφει </w:t>
      </w:r>
      <w:r w:rsidR="006E4340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πλήθος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συγκρούσεων με την Χωροφυλακή, τους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ΜΑΥΔΕΣ και αργότερα με τμήματα του εθνικού αστικού στρατού: Στα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Δαυγάτα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στα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Βαλσαμάτα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στη </w:t>
      </w:r>
      <w:proofErr w:type="spellStart"/>
      <w:r w:rsidR="006E4340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Θ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ηνιά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στο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Χαράκτι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με θύματα αλλά και</w:t>
      </w:r>
      <w:r w:rsidR="006E4340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επιτυχίες αρχικά, όπως ήταν η αποκοπή της σύνδεσης Αργοστολίου με</w:t>
      </w:r>
      <w:r w:rsidR="009657CC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τη Σάμη, η μάχη με τη χωροφυλακή στη </w:t>
      </w:r>
      <w:proofErr w:type="spellStart"/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Γραδού</w:t>
      </w:r>
      <w:proofErr w:type="spellEnd"/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μετά στο Αυγό</w:t>
      </w:r>
      <w:r w:rsidR="009657CC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Σάμης, η μάχη στ</w:t>
      </w:r>
      <w:r w:rsidR="006B2D3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ην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proofErr w:type="spellStart"/>
      <w:r w:rsidR="006B2D31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ζα</w:t>
      </w:r>
      <w:proofErr w:type="spellEnd"/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 Για λίγο διάστημα η ύπαιθρος μεταξύ Σάμης και</w:t>
      </w:r>
      <w:r w:rsidR="009657CC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Αργοστολίου θεωρούνταν ελεύθερη περιοχή της Κεφαλ</w:t>
      </w:r>
      <w:r w:rsidR="005D110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νι</w:t>
      </w:r>
      <w:r w:rsidR="005D110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ά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ς, το</w:t>
      </w:r>
      <w:r w:rsidR="009657CC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Φλεβάρη του 48 έκαναν νυχτερινή επιχείρηση στο Αργοστόλι, που</w:t>
      </w:r>
      <w:r w:rsidR="009657CC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επαναλήφθηκε το Μάη του 49, όμως ο συσχετισμός ήταν καταφανώς</w:t>
      </w:r>
      <w:r w:rsidR="009657CC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9657C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δυσμενής</w:t>
      </w:r>
      <w:r w:rsidR="002A6CD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</w:t>
      </w:r>
    </w:p>
    <w:p w:rsidR="009657CC" w:rsidRPr="004F626F" w:rsidRDefault="009657CC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Και στην Κεφαλονιά εφαρμόσθηκε το σχέδιο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Τέρμινους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σύμφωνα με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το οποίο εκκενώνονται υποχρεωτικά τα χωριά, γίνονται εκκαθαρίσεις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ώστε να μπουν εμπόδια στην στήριξη του ΔΣΚ από τους κατοίκους , 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πεθάνουν από την πείνα,</w:t>
      </w:r>
      <w:r w:rsidR="00716C60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να μη εξασφαλίσουν εφεδρείες. Έφτασαν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οι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ταγματασφαλίτες να δηλητηριάσουν τις πηγές νερού και 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οργανωθούν εμπρησμοί σε ορισμένες δασώδεις περιοχές. Ο ίδιος </w:t>
      </w:r>
      <w:r w:rsidR="00716C60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ο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Αλ</w:t>
      </w:r>
      <w:r w:rsidR="00716C60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Παπάγος σε ομιλία του στο δικαστικό Μέγαρο διακήρυξε ότι τα τμήματα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του εθνικού αστικού στρατού που είχαν φθάσει στην Κεφαλονιά δεν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θα φύγουν αν δεν ξεκαθαριστεί κάθε «ίχνους συμμοριτισμού»</w:t>
      </w:r>
      <w:r w:rsidR="00716C60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</w:t>
      </w:r>
    </w:p>
    <w:p w:rsidR="009657CC" w:rsidRPr="004F626F" w:rsidRDefault="009657CC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Τις πρώτες πρωινές ώρες της 5</w:t>
      </w:r>
      <w:r w:rsidR="00B93594" w:rsidRPr="004F626F">
        <w:rPr>
          <w:rFonts w:ascii="Arial Narrow" w:hAnsi="Arial Narrow"/>
          <w:b/>
          <w:color w:val="000000"/>
          <w:sz w:val="24"/>
          <w:szCs w:val="24"/>
          <w:vertAlign w:val="superscript"/>
          <w:lang w:val="el-GR"/>
        </w:rPr>
        <w:t>η</w:t>
      </w:r>
      <w:r w:rsidRPr="004F626F">
        <w:rPr>
          <w:rFonts w:ascii="Arial Narrow" w:hAnsi="Arial Narrow"/>
          <w:b/>
          <w:color w:val="000000"/>
          <w:sz w:val="24"/>
          <w:szCs w:val="24"/>
          <w:vertAlign w:val="superscript"/>
          <w:lang w:val="el-GR"/>
        </w:rPr>
        <w:t>ς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του Σεπτέμβρη του 49 έπεσε σε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B9359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ενέδρα η ομάδα του Φώτη </w:t>
      </w:r>
      <w:proofErr w:type="spellStart"/>
      <w:r w:rsidR="00B9359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Σγού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ρου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με </w:t>
      </w:r>
      <w:r w:rsidR="00B9359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θ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ύματα τον ίδιο και τον Γιώργο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Φ</w:t>
      </w:r>
      <w:r w:rsidR="00B9359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ιο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ραβάντε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 Στις 22 του Σεπτέμβρη σκοτώθηκαν οι Ματθαίος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Κουλουμπής και ο Ηλίας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Κουγιανός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 Τα κεφάλια τους, όπως και του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Σγοϋρου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εκτέθηκαν στην πλατεία του Αργοστολίου. Την ίδια μέρα στην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περιοχή των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Μουζακάτων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εξοντώθηκαν οι Διονύσης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Γρηγοράτος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και 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Γεράσιμος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Ανδριόλας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 Στις 11 Οκτωβρίου αυτοκτόνησαν σε μάχη για 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μη παραδοθούν οι Γεράσιμος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Ματιάτος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Κώστας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Χριστοφοράτος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και 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Αριστείδης Μερκούρης. Την ιδία μέρα ύστερα από μάχη με καταδιωκτικό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απόσπασμα σκοτώθηκαν ο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Αστραπόγια</w:t>
      </w:r>
      <w:r w:rsidR="009B08C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νν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η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Αντζουλέτα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Μερκούρη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και η Διονυσία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Γρηγοράτου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ο Διονύσης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Μαρκουλάτος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ο Λεωνίδας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Ζαχαράτος, και ο Γιάννης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Καλεράντες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 Το Δεκέμβρη εξοντώθηκαν και οι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δυο εναπομείναντες αντάρτες οι Γεράσιμος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Κασιμάτης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και ο Ορέστης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Μποζάς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</w:t>
      </w:r>
    </w:p>
    <w:p w:rsidR="00E82147" w:rsidRPr="004F626F" w:rsidRDefault="00E8214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Τα διδάγματα της κατοχής, του Δεκέμβρη του 44, του 46-49,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ολόκληρης της </w:t>
      </w:r>
      <w:proofErr w:type="spellStart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μετακατοχικής</w:t>
      </w:r>
      <w:proofErr w:type="spellEnd"/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περιόδου ως το απριλιανό πραξικόπημα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του 67 έχουν την αξία τους και σήμερα, χωρίς βεβαίως να υποτιμάμε ότι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έχει προστεθεί νέα πείρα, νέες πλευρές.</w:t>
      </w:r>
    </w:p>
    <w:p w:rsidR="00E82147" w:rsidRPr="004F626F" w:rsidRDefault="00E8214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Δεν έχουμε αυταπάτες, ούτε πιστεύουμε σε δρόμους πάλης,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στρωμένους με ροδοπέταλα. Στις κλασσικές, διαχρονικές αντικειμενικές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δυσκολίες προστέθηκε μια νέα, η νίκη της αντεπανάστασης στις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σοσιαλιστικές χώρες, η οποία οδήγησε σε υποχώρηση το παγκόσμιο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επαναστατικό κίνημα, μια υποχώρηση που ακόμα δεν έχει δυστυχώς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ολοκληρωθεί. Υποχώρηση προσωρινή βέβαια, αλλά που τις συνέπειές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της τις γευόμαστε , τις έχουμε μπροστά μας συνεχώς. Αυτές όμως οι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δυσκολίες ούτε μόνιμες θα είναι ούτε αξεπέραστες, καθώς 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καπιταλισμός γίνεται ακόμα πιο βάρβαρος, αντιδραστικός, δεν μπορεί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πια να κάνει ούτε εκείνες τις </w:t>
      </w:r>
      <w:r w:rsidR="002A0E3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παραχωρήσεις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που έκανε στις συνθήκες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της αντιπαράθ</w:t>
      </w:r>
      <w:r w:rsidR="00DF383F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εσης με το σοσιαλιστικό σύστημα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 Οι αντιφάσεις και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αντιθέσεις του είναι ακόμα πιο οξυμμένες.</w:t>
      </w:r>
    </w:p>
    <w:p w:rsidR="00E82147" w:rsidRPr="004F626F" w:rsidRDefault="00E8214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lastRenderedPageBreak/>
        <w:t>ΝΑΙ σήμερα ο αγώνας για την εργατική εξουσία, την σοσιαλιστική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εξουσία είναι περισσότερο ώριμος και αναγκαίος. Αυτή η προοπτική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μπορεί και πρέπει να διαγράφεται μέσα στον καθημερινό λαϊκό αγώνα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για τα οξυμμένα προβλήματα.</w:t>
      </w:r>
    </w:p>
    <w:p w:rsidR="00E82147" w:rsidRPr="004F626F" w:rsidRDefault="00E8214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 αγανάκτηση και η δυσαρέσκεια, που εκφράζει σήμερα η μεγάλη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πλειοψηφία του λαού, δικαιολογημένα, δεν οδηγεί αυτόματα και εύκολα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στην κατάκτηση της πολιτικής συνείδησης όσο αφορά το πρόβλημα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ποια τάξη πρέπει να έχει την ιδιοκτησία και την εξουσία.</w:t>
      </w:r>
    </w:p>
    <w:p w:rsidR="005763C5" w:rsidRPr="004F626F" w:rsidRDefault="00E8214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Αγώνες απελευθερωτικοί, εργατικοί, αγροτικοί, γίνονταν και πριν 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εργατική τάξη αποκτήσει το δικό της Κόμμα, πριν δηλαδή η εργατική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τάξη γίνει τάξη για τον εαυτό της. Το ΚΚΕ, δεν περιορίζεται 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περιγράφει τα προβλήματα, να φωνάζει για την ανεργία και τη φτώχεια,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τον πόλεμο και την κρατική βία. Ο δικός μας ρόλος είναι μοναδικός και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αναντικατάστατος, όχι μόνο γιατί είμαστε στην πρώτη γραμμή </w:t>
      </w:r>
      <w:r w:rsidR="00B66BF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της </w:t>
      </w:r>
      <w:r w:rsidR="005763C5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καθημερινής δράσης αλλά και γιατί ξέρουμε προς τα πού πρέπει να</w:t>
      </w:r>
      <w:r w:rsidR="005763C5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5763C5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τραβήξουν τα πράγματα, στο σοσιαλισμό-κομμουνισμό.</w:t>
      </w:r>
    </w:p>
    <w:p w:rsidR="005763C5" w:rsidRPr="004F626F" w:rsidRDefault="005763C5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Εμείς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έχουμε την υποχρέωση να βοηθάμε έμπρακτα, χωρίς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μεγαλοστομίες, και οπωσδήποτε με το παράδειγμα της αυτοθυσίας και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ανιδιοτέλειας, να αναδεικνύεται στη συνείδηση της εργατικής τάξης, της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φτωχής αγροτιάς και των άλλων φτωχών μεσαίων στρωμάτων ποιος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είναι ο πραγματικός εχθρός τους, πριν απ' όλα ο ΕΣΩΤΕΡΙΚΟΣ ΕΧΘΡΟ</w:t>
      </w:r>
      <w:r w:rsidR="00AC3F5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και ποιοι είναι οι διεθνείς σύμμαχοί του .</w:t>
      </w:r>
    </w:p>
    <w:p w:rsidR="005763C5" w:rsidRPr="004F626F" w:rsidRDefault="005763C5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 εχθρός δεν είναι μόνο το εκάστοτε κυβερνητικό κόμμα, ή οι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κυβερνήσεις συνεργασίας, αυτές αποτελούν την πολιτική υπαλληλία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της αστικής τάξης. Οι εργαζόμενοι πρέπει να βλέπουν ΚΑΙ την αστική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τάξη ΚΑΙ το κράτος της, τους θεσμούς του αστικού κράτους είτε 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σύνθεσή τους καθορίζεται με εκλογές όπως είναι το αστικό κοινοβούλιο,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είτε διορίζονται με τον ένα ή του άλλο τρόπο όπως είναι ο εθνικός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αστικός στρατός, η Δικαιοσύνη και άλλοι. Οι καπιταλιστές είναι περι</w:t>
      </w:r>
      <w:r w:rsidR="008A517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ττ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οί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8A517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1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00</w:t>
      </w:r>
      <w:r w:rsidR="008A517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%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κηφήνες, σφετεριστές του πλούτου που παράγει ο λαός, που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διαθέτει η χώρα.</w:t>
      </w:r>
    </w:p>
    <w:p w:rsidR="005763C5" w:rsidRPr="004F626F" w:rsidRDefault="005763C5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Ε</w:t>
      </w:r>
      <w:r w:rsidR="00F33736"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μ</w:t>
      </w: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είς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έχουμε την υποχρέωση να ενημερώνουμε με όπλο την πείρα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και τα επιστημονικά επιχειρήματα ποια ήταν η ΠΡΟΣΦΟΡΑ ΤΟΥ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ΣΟΣΙΑ</w:t>
      </w:r>
      <w:r w:rsidR="00CE09E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Λ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ΙΣΜΟΥ τον 20</w:t>
      </w:r>
      <w:r w:rsidR="00CE09E7" w:rsidRPr="004F626F">
        <w:rPr>
          <w:rFonts w:ascii="Arial Narrow" w:hAnsi="Arial Narrow"/>
          <w:b/>
          <w:color w:val="000000"/>
          <w:sz w:val="24"/>
          <w:szCs w:val="24"/>
          <w:vertAlign w:val="superscript"/>
          <w:lang w:val="el-GR"/>
        </w:rPr>
        <w:t xml:space="preserve">ο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αιώνα, γιατί η Οκτωβριανή Επανάσταση του 17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εγκαινίασε την εποχή περάσματος από τον καπιταλισμό στο σοσιαλισμό.</w:t>
      </w:r>
    </w:p>
    <w:p w:rsidR="00F9422E" w:rsidRPr="004F626F" w:rsidRDefault="005763C5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Εμείς έχουμε την υποχρέωση, να γνωρίζουμε σε βάθος, το μεγάλο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θεωρητικό ζήτημα που αποτυπώνεται με την εκτίμηση ότι «είναι ώριμες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οι υλικές προϋποθέσεις για τη σοσιαλιστική οργάνωση της παραγωγής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και της κοινωνίας». Αυτή η εκτίμηση δεν έχει καμία σχέση με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υποκειμενισμό, με επιθυμία , δεν αποτελεί ένα όμορφο όραμα, ή ένα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ηθικό ιδανικό, απορρέει από την «ωρίμανση του κοινωνικού χαρακτήρα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της εργασίας και την όξυνση της αντίθεσής του με την καπιταλιστική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ιδιοκτησία. Αυτή η αντίφαση έχει φέρει τον καπιταλιστικό τρόπο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παραγωγής σε πλήρη αντίθεση με τις σύγχρονες κοινωνικές ανάγκες»</w:t>
      </w:r>
      <w:r w:rsidR="000F1FF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F9422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«Η ωρίμανση των υλικών προϋποθέσεων δεν καθορίζεται από τον</w:t>
      </w:r>
      <w:r w:rsidR="00F9422E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F9422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συσχετισμό δυνάμεων», και αυτό να μη το ξεχνά ή να το υποτιμά ο</w:t>
      </w:r>
      <w:r w:rsidR="00F9422E"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F9422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κομουνιστής, η κομμουνίστρια.</w:t>
      </w:r>
    </w:p>
    <w:p w:rsidR="00F9422E" w:rsidRPr="004F626F" w:rsidRDefault="00F9422E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u w:val="single"/>
          <w:lang w:val="el-GR"/>
        </w:rPr>
        <w:t>Εμείς</w:t>
      </w:r>
      <w:r w:rsidR="000F1FF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έχουμε την υποχρέωση να συμβάλλουμε να γίνει πιο πλατε</w:t>
      </w:r>
      <w:r w:rsidR="0065790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ι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ά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 αντίληψη ότι ανεξάρτητα ποιο κόμμα ή ποια κόμματα κυβερνούν, πώς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αυτοαποκαλούνται, δεν εξανθρωπίζεται το αστικό πολιτικό σύστημα,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αυτό συνιστά, σε όλες τις μορφές του, την δικτατορία της αστικής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τάξης.</w:t>
      </w:r>
    </w:p>
    <w:p w:rsidR="00F9422E" w:rsidRPr="004F626F" w:rsidRDefault="00F9422E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lastRenderedPageBreak/>
        <w:t>Να κατανοείται ευρύτερα- όσο γίνεται- ότι στην ουσία, ανεξάρτητα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τι καυγάς γίνεται στο αστικό κοινοβούλιο, η αντιπαράθεση εξελίσσεται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ανάμεσα στην δικτατορία της αστικής τάξης και στην πάλη για την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δικτατορία του προλεταριάτου. Η δικτατορία του προλεταριάτου δεν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είναι τίποτε άλλο παρά η εξουσία της εργατικής τάξης.</w:t>
      </w:r>
    </w:p>
    <w:p w:rsidR="00F9422E" w:rsidRPr="004F626F" w:rsidRDefault="00F9422E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Να </w:t>
      </w:r>
      <w:r w:rsidR="003C4D2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θ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υμόμαστε ότι τον συσχετισμό δυνάμεων δεν τον διαμορφώνει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μόνο του το Κόμμα, αλλά τον εξακριβώνει και τον βελτιώνει δίνοντας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κάθε μάχη. Η κάθε μάχη για να γίνει κρίκος </w:t>
      </w:r>
      <w:r w:rsidR="006C6ED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την αλυσίδα του πολέμου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που οδηγεί στη νίκη πρέπει να είναι μελετημένη, σχεδιασμένη, να ξέρεις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πότε περνάς στην επίθεση και πότε προετοιμάζεις τη νέα φάση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6C6ED8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επίθεσης. Έχει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διαφορά αν χάσεις μια</w:t>
      </w:r>
      <w:r w:rsidR="0094260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`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μάχη γιατί ο συσχετισμός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δυνάμεων είναι αρνητικός, και άλλο πράγμα να χάσεις μια μάχη γιατί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έκανες ασυγχώρητο λάθος ή γιατί φοβήθηκες, κιότεψες.</w:t>
      </w:r>
    </w:p>
    <w:p w:rsidR="00F9422E" w:rsidRPr="004F626F" w:rsidRDefault="00F9422E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Ας προβληματισθούν όλοι εκείνοι και εκείνες που λίγα χρόνια πριν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μας ζητούσαν να «βάλουμε λίγο νερό στο κρασί μας», να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«στηρίξουμε» με τον ένα ή τον άλλο τρόπο το ΣΥΡΙΖΑ μήπως και κάτι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κάνει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 μήπως εξασφαλίσει κάποια ανακούφιση στα λαϊκά στρώματα από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το βάρος των βάρβαρων καπιταλιστικών αναδιαρθρώσεων που μας</w:t>
      </w:r>
      <w:r w:rsidRPr="004F626F">
        <w:rPr>
          <w:rFonts w:ascii="Arial Narrow" w:hAnsi="Arial Narrow"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πλασαρίστηκαν ως μνημόνια διεξόδου από την κρίση.</w:t>
      </w:r>
    </w:p>
    <w:p w:rsidR="00B23DCE" w:rsidRPr="004F626F" w:rsidRDefault="00F9422E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 το ΚΚΕ κάτω από την πίεση αυτών των προτροπών, υποχωρούσε , πώς θα ήταν τα πράγματα σήμερα; Θα ήταν χειρότερα, η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απογοήτευση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θα 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ή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ταν καθολική, δεν θα 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υπήρχε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ο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ύ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τε 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ένα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εφαλτήριο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για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ην 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ανασύνταξη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του εργατικού κινήματος και την διαμόρφωση ισχυρής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Λαϊκής Συμμαχίας. Η 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συνεργασία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με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αστικές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πολιτικές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δυνάμεις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</w:t>
      </w:r>
      <w:r w:rsidR="00015AE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ανοχή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προς τον 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οπορτουνισμό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τον 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ρεφορμισμό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αποδε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ί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χθηκε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διεθνώς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,σε 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όλο τ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ον 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2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0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ο αιώνα, 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ότι έδωσε 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αέρα στ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ην αστική 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τάξη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τα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κόμματ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ά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της να 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αντεπιτεθούν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να κερδίσουν 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χρόνο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να </w:t>
      </w:r>
      <w:r w:rsidR="00A915B4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χειραγωγήσουν τ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ο εργατικό, το λαϊκό </w:t>
      </w:r>
      <w:r w:rsidR="006509A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κίνημα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</w:t>
      </w:r>
    </w:p>
    <w:p w:rsidR="00B23DCE" w:rsidRPr="004F626F" w:rsidRDefault="00B23DCE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Οι μαχητές το</w:t>
      </w:r>
      <w:r w:rsidR="006509A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υ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ΔΣΕ και εδώ και σε </w:t>
      </w:r>
      <w:r w:rsidR="006509A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όλη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την </w:t>
      </w:r>
      <w:r w:rsidR="006509A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Ελλάδα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6509A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μπορεί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να μη</w:t>
      </w:r>
      <w:r w:rsidR="006509A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 είχαν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6509A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ην </w:t>
      </w:r>
      <w:r w:rsidR="006509AA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ευκαιρία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να μελετήσουν τ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ην 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θεωρία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μας, πριν και 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κατά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τα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χρόνια 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τ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ης κατοχής, την 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περίοδο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της 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«λευκής τρομοκρατίας»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του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εμφύλιου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όμως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η ανιδιοτέλεια και 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αυτοθυσία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τους δεν </w:t>
      </w:r>
      <w:r w:rsidR="001A4CBD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πρόκυψε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3B4E1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από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ένα απλό </w:t>
      </w:r>
      <w:r w:rsidR="003B4E1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συναίσθημα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</w:t>
      </w:r>
      <w:r w:rsidR="003B4E1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ούτε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μόνο </w:t>
      </w:r>
      <w:r w:rsidR="003B4E1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από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το </w:t>
      </w:r>
      <w:r w:rsidR="003B4E1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γεγονός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ότι </w:t>
      </w:r>
      <w:r w:rsidR="003B4E1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ήταν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3B4E12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κυνηγημένοι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</w:t>
      </w:r>
    </w:p>
    <w:p w:rsidR="00B23DCE" w:rsidRPr="004F626F" w:rsidRDefault="00CE6078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Άλλωστε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το σύστημα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πάντα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προσφέρει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οδούς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διαφυγής σε αυτούς που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δειλιάζουν, υ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ποχωρούν.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Αυτό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που τους έκανε ήρωες και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ηρωίδες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ήταν ο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πόθος τους για μια νέα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κοινωνία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χωρίς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εκμετάλλευση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πόλεμο, μια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κοινωνία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που γέννησε ο 20°ς αιώνας, και που θα επανέλθει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στο 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προσκήνιο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,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με τη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νέα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CA2193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πείρα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που μας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έδωσε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η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πρώτη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απόπειρα 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σοσιαλιστικής οικοδόμησης.</w:t>
      </w:r>
    </w:p>
    <w:p w:rsidR="00B23DCE" w:rsidRPr="004F626F" w:rsidRDefault="003A6067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Αυτή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η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επιλογή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είναι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σήμερα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μοναδική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για τον εργάτη και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την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εργάτρια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αυτούς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που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προλεταριοποιούνται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τους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φτωχούς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των</w:t>
      </w:r>
      <w:r w:rsidR="00CA2193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μικροαστικών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στρωμάτων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στην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πόλη και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στην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ύπαιθρο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όλοι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αυτοί γίνονται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κάθε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μέρα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όλο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και πιο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πολλοί</w:t>
      </w:r>
      <w:r w:rsidR="00B23DCE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.</w:t>
      </w:r>
    </w:p>
    <w:p w:rsidR="00B23DCE" w:rsidRPr="004F626F" w:rsidRDefault="00B23DCE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ΤΙΜΗ ΚΑΙ ΔΟΞΑ ΣΤΟ ΔΣΕ, ΣΤΟ ΔΣ ΚΕΦΑΛΟΝΙΑΣ </w:t>
      </w:r>
      <w:r w:rsidR="003A606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ΣΤΟΥΣ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ΕΠΩΝΥΜΟΥΣ ΚΑΙ ΑΝΩΝΥΜΟΥΣ ΗΡΩΕΣ</w:t>
      </w:r>
      <w:r w:rsidR="003A606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,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ΣΕ ΟΣΟΥΣ ΒΟΗΟΗΣΑΝ ΣΕ ΟΣΟΥΣ</w:t>
      </w:r>
      <w:r w:rsidR="003A606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ΕΙΔΑΝ ΤΟ ΔΙΚΙΟ ΤΩΝ ΜΑΧΗΤΩΝ ΚΑΙ ΜΑΧΗΤΡΙΩΝ ΤΟΥ ΔΣΕ</w:t>
      </w:r>
    </w:p>
    <w:p w:rsidR="00F90EA2" w:rsidRPr="004F626F" w:rsidRDefault="00B23DCE" w:rsidP="004F626F">
      <w:pPr>
        <w:spacing w:before="60" w:after="60" w:line="360" w:lineRule="auto"/>
        <w:jc w:val="both"/>
        <w:rPr>
          <w:rFonts w:ascii="Arial Narrow" w:hAnsi="Arial Narrow"/>
          <w:b/>
          <w:color w:val="000000"/>
          <w:sz w:val="24"/>
          <w:szCs w:val="24"/>
          <w:lang w:val="el-GR"/>
        </w:rPr>
      </w:pP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ΣΕ ΟΣΟΥΣ ΣΥΝΕΧΙΖΟΥΝ ΣΗΜΕΡΑ </w:t>
      </w:r>
      <w:r w:rsidR="003A6067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ΑΠΤΟ</w:t>
      </w:r>
      <w:r w:rsidR="003740D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ΗΤΟΙ,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ΑΠΟΦΑΣΙΣΜΕΝΟΙ</w:t>
      </w:r>
      <w:r w:rsidR="003740DC"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 xml:space="preserve"> </w:t>
      </w:r>
      <w:r w:rsidRPr="004F626F">
        <w:rPr>
          <w:rFonts w:ascii="Arial Narrow" w:hAnsi="Arial Narrow"/>
          <w:b/>
          <w:color w:val="000000"/>
          <w:sz w:val="24"/>
          <w:szCs w:val="24"/>
          <w:lang w:val="el-GR"/>
        </w:rPr>
        <w:t>ΚΑΙ ΑΛΥΓΙΣΤΟΙ</w:t>
      </w:r>
    </w:p>
    <w:sectPr w:rsidR="00F90EA2" w:rsidRPr="004F626F" w:rsidSect="001A7139">
      <w:footerReference w:type="default" r:id="rId7"/>
      <w:pgSz w:w="11918" w:h="16854"/>
      <w:pgMar w:top="851" w:right="861" w:bottom="851" w:left="85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70C1" w:rsidRDefault="002670C1" w:rsidP="009B1D94">
      <w:r>
        <w:separator/>
      </w:r>
    </w:p>
  </w:endnote>
  <w:endnote w:type="continuationSeparator" w:id="0">
    <w:p w:rsidR="002670C1" w:rsidRDefault="002670C1" w:rsidP="009B1D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fontTable1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Verdana">
    <w:charset w:val="00"/>
    <w:pitch w:val="variable"/>
    <w:family w:val="swiss"/>
    <w:panose1 w:val="02020603050405020304"/>
  </w:font>
  <w:font w:name="Tahoma">
    <w:charset w:val="00"/>
    <w:pitch w:val="variable"/>
    <w:family w:val="swiss"/>
    <w:panose1 w:val="02020603050405020304"/>
  </w:font>
  <w:font w:name="Arial">
    <w:charset w:val="A1"/>
    <w:pitch w:val="variable"/>
    <w:family w:val="swiss"/>
    <w:panose1 w:val="02020603050405020304"/>
  </w:font>
  <w:font w:name="Times New Roman">
    <w:charset w:val="A1"/>
    <w:pitch w:val="variable"/>
    <w:family w:val="swiss"/>
    <w:panose1 w:val="02020603050405020304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5196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B1D94" w:rsidRPr="00E317BC" w:rsidRDefault="009B1D94" w:rsidP="00E317BC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9B1D9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B1D94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9B1D9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A2C1A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9B1D9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70C1" w:rsidRDefault="002670C1" w:rsidP="009B1D94">
      <w:r>
        <w:separator/>
      </w:r>
    </w:p>
  </w:footnote>
  <w:footnote w:type="continuationSeparator" w:id="0">
    <w:p w:rsidR="002670C1" w:rsidRDefault="002670C1" w:rsidP="009B1D9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97015D"/>
    <w:multiLevelType w:val="hybridMultilevel"/>
    <w:tmpl w:val="361A00DC"/>
    <w:lvl w:ilvl="0" w:tplc="0408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F334B1F"/>
    <w:multiLevelType w:val="hybridMultilevel"/>
    <w:tmpl w:val="41AAA8BA"/>
    <w:lvl w:ilvl="0" w:tplc="04080011">
      <w:start w:val="1"/>
      <w:numFmt w:val="decimal"/>
      <w:lvlText w:val="%1)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C952412"/>
    <w:multiLevelType w:val="hybridMultilevel"/>
    <w:tmpl w:val="EA58D84E"/>
    <w:lvl w:ilvl="0" w:tplc="50D6A59C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6FCA"/>
    <w:rsid w:val="00015AE3"/>
    <w:rsid w:val="00022F4A"/>
    <w:rsid w:val="00056E38"/>
    <w:rsid w:val="00060964"/>
    <w:rsid w:val="000D6520"/>
    <w:rsid w:val="000F1FF7"/>
    <w:rsid w:val="000F58A1"/>
    <w:rsid w:val="000F7CF8"/>
    <w:rsid w:val="00107230"/>
    <w:rsid w:val="0012210C"/>
    <w:rsid w:val="0014544A"/>
    <w:rsid w:val="0019261B"/>
    <w:rsid w:val="0019731C"/>
    <w:rsid w:val="001A4CBD"/>
    <w:rsid w:val="001A7139"/>
    <w:rsid w:val="00206302"/>
    <w:rsid w:val="00212518"/>
    <w:rsid w:val="002670C1"/>
    <w:rsid w:val="002A0E3A"/>
    <w:rsid w:val="002A6CD7"/>
    <w:rsid w:val="002B044F"/>
    <w:rsid w:val="002E1155"/>
    <w:rsid w:val="00302596"/>
    <w:rsid w:val="00311520"/>
    <w:rsid w:val="00370D08"/>
    <w:rsid w:val="003740DC"/>
    <w:rsid w:val="00383B6B"/>
    <w:rsid w:val="003853AA"/>
    <w:rsid w:val="003944C0"/>
    <w:rsid w:val="003A6067"/>
    <w:rsid w:val="003B4E12"/>
    <w:rsid w:val="003C4D22"/>
    <w:rsid w:val="00460AB8"/>
    <w:rsid w:val="00486FCA"/>
    <w:rsid w:val="004A051E"/>
    <w:rsid w:val="004E6FA1"/>
    <w:rsid w:val="004F4AA7"/>
    <w:rsid w:val="004F626F"/>
    <w:rsid w:val="0056023F"/>
    <w:rsid w:val="00564347"/>
    <w:rsid w:val="00565F48"/>
    <w:rsid w:val="005763C5"/>
    <w:rsid w:val="00584957"/>
    <w:rsid w:val="005A6102"/>
    <w:rsid w:val="005B35D7"/>
    <w:rsid w:val="005D1104"/>
    <w:rsid w:val="005D2AC5"/>
    <w:rsid w:val="00644CAE"/>
    <w:rsid w:val="006509AA"/>
    <w:rsid w:val="00657902"/>
    <w:rsid w:val="00673E66"/>
    <w:rsid w:val="00676F23"/>
    <w:rsid w:val="0068021A"/>
    <w:rsid w:val="006B2D31"/>
    <w:rsid w:val="006C6ED8"/>
    <w:rsid w:val="006E4340"/>
    <w:rsid w:val="00713F17"/>
    <w:rsid w:val="00716C60"/>
    <w:rsid w:val="00775B8B"/>
    <w:rsid w:val="007C1747"/>
    <w:rsid w:val="007E2CEC"/>
    <w:rsid w:val="00825297"/>
    <w:rsid w:val="00840A99"/>
    <w:rsid w:val="00866023"/>
    <w:rsid w:val="00881995"/>
    <w:rsid w:val="008A34D5"/>
    <w:rsid w:val="008A5173"/>
    <w:rsid w:val="008E0CD7"/>
    <w:rsid w:val="0091065A"/>
    <w:rsid w:val="0094260C"/>
    <w:rsid w:val="009657CC"/>
    <w:rsid w:val="009872CB"/>
    <w:rsid w:val="009B08CD"/>
    <w:rsid w:val="009B1D94"/>
    <w:rsid w:val="009C03D5"/>
    <w:rsid w:val="00A915B4"/>
    <w:rsid w:val="00AC1D41"/>
    <w:rsid w:val="00AC3F5A"/>
    <w:rsid w:val="00B23DCE"/>
    <w:rsid w:val="00B3111A"/>
    <w:rsid w:val="00B66BFC"/>
    <w:rsid w:val="00B92F0B"/>
    <w:rsid w:val="00B93594"/>
    <w:rsid w:val="00BB40DE"/>
    <w:rsid w:val="00C52BE6"/>
    <w:rsid w:val="00C93917"/>
    <w:rsid w:val="00CA2193"/>
    <w:rsid w:val="00CB2713"/>
    <w:rsid w:val="00CC0C3E"/>
    <w:rsid w:val="00CE09E7"/>
    <w:rsid w:val="00CE6078"/>
    <w:rsid w:val="00D62827"/>
    <w:rsid w:val="00DB1320"/>
    <w:rsid w:val="00DC434B"/>
    <w:rsid w:val="00DC7E2C"/>
    <w:rsid w:val="00DF383F"/>
    <w:rsid w:val="00E043D6"/>
    <w:rsid w:val="00E317BC"/>
    <w:rsid w:val="00E36197"/>
    <w:rsid w:val="00E82147"/>
    <w:rsid w:val="00EA2C1A"/>
    <w:rsid w:val="00F33736"/>
    <w:rsid w:val="00F838C6"/>
    <w:rsid w:val="00F87076"/>
    <w:rsid w:val="00F90EA2"/>
    <w:rsid w:val="00F9422E"/>
    <w:rsid w:val="00F96F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-HTML">
    <w:name w:val="HTML Preformatted"/>
    <w:basedOn w:val="a"/>
    <w:link w:val="-HTMLChar"/>
    <w:uiPriority w:val="99"/>
    <w:unhideWhenUsed/>
    <w:rsid w:val="00B23D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  <w:sz w:val="20"/>
      <w:szCs w:val="20"/>
      <w:lang w:val="el-GR" w:eastAsia="el-GR"/>
    </w:rPr>
  </w:style>
  <w:style w:type="character" w:customStyle="1" w:styleId="-HTMLChar">
    <w:name w:val="Προ-διαμορφωμένο HTML Char"/>
    <w:basedOn w:val="a0"/>
    <w:link w:val="-HTML"/>
    <w:uiPriority w:val="99"/>
    <w:rsid w:val="00B23DCE"/>
    <w:rPr>
      <w:rFonts w:ascii="Courier New" w:eastAsiaTheme="minorEastAsia" w:hAnsi="Courier New" w:cs="Courier New"/>
      <w:sz w:val="20"/>
      <w:szCs w:val="20"/>
      <w:lang w:val="el-GR" w:eastAsia="el-GR"/>
    </w:rPr>
  </w:style>
  <w:style w:type="paragraph" w:styleId="a3">
    <w:name w:val="List Paragraph"/>
    <w:basedOn w:val="a"/>
    <w:uiPriority w:val="34"/>
    <w:qFormat/>
    <w:rsid w:val="007E2CEC"/>
    <w:pPr>
      <w:ind w:left="720"/>
      <w:contextualSpacing/>
    </w:pPr>
  </w:style>
  <w:style w:type="paragraph" w:styleId="a4">
    <w:name w:val="header"/>
    <w:basedOn w:val="a"/>
    <w:link w:val="Char"/>
    <w:uiPriority w:val="99"/>
    <w:semiHidden/>
    <w:unhideWhenUsed/>
    <w:rsid w:val="009B1D94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semiHidden/>
    <w:rsid w:val="009B1D94"/>
  </w:style>
  <w:style w:type="paragraph" w:styleId="a5">
    <w:name w:val="footer"/>
    <w:basedOn w:val="a"/>
    <w:link w:val="Char0"/>
    <w:uiPriority w:val="99"/>
    <w:unhideWhenUsed/>
    <w:rsid w:val="009B1D94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9B1D94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drId2" Type="http://schemas.openxmlformats.org/wordprocessingml/2006/fontTable" Target="fontTabl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8</Pages>
  <Words>3772</Words>
  <Characters>20374</Characters>
  <Application>Microsoft Office Word</Application>
  <DocSecurity>0</DocSecurity>
  <Lines>169</Lines>
  <Paragraphs>48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102</cp:revision>
  <dcterms:created xsi:type="dcterms:W3CDTF">2016-08-05T10:28:00Z</dcterms:created>
  <dcterms:modified xsi:type="dcterms:W3CDTF">2016-08-05T11:47:00Z</dcterms:modified>
</cp:coreProperties>
</file>