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33E2" w:rsidRDefault="006133E2" w:rsidP="006133E2">
      <w:pPr>
        <w:spacing w:after="0" w:line="360" w:lineRule="auto"/>
        <w:jc w:val="center"/>
        <w:rPr>
          <w:rFonts w:cstheme="minorHAnsi"/>
          <w:b/>
          <w:color w:val="000000" w:themeColor="text1"/>
          <w:sz w:val="32"/>
          <w:szCs w:val="32"/>
        </w:rPr>
      </w:pPr>
    </w:p>
    <w:p w:rsidR="006133E2" w:rsidRDefault="006133E2" w:rsidP="006133E2">
      <w:pPr>
        <w:spacing w:after="0" w:line="360" w:lineRule="auto"/>
        <w:jc w:val="center"/>
        <w:rPr>
          <w:rFonts w:cstheme="minorHAnsi"/>
          <w:b/>
          <w:color w:val="000000" w:themeColor="text1"/>
          <w:sz w:val="32"/>
          <w:szCs w:val="32"/>
        </w:rPr>
      </w:pPr>
    </w:p>
    <w:p w:rsidR="006133E2" w:rsidRPr="002D5739" w:rsidRDefault="006133E2" w:rsidP="006133E2">
      <w:pPr>
        <w:spacing w:after="0" w:line="360" w:lineRule="auto"/>
        <w:jc w:val="center"/>
        <w:rPr>
          <w:rFonts w:cstheme="minorHAnsi"/>
          <w:b/>
          <w:color w:val="000000" w:themeColor="text1"/>
          <w:sz w:val="32"/>
          <w:szCs w:val="28"/>
        </w:rPr>
      </w:pPr>
      <w:r w:rsidRPr="002D5739">
        <w:rPr>
          <w:rFonts w:cstheme="minorHAnsi"/>
          <w:b/>
          <w:color w:val="000000" w:themeColor="text1"/>
          <w:sz w:val="32"/>
          <w:szCs w:val="32"/>
        </w:rPr>
        <w:t xml:space="preserve">Συνέντευξη Τύπου </w:t>
      </w:r>
      <w:r w:rsidRPr="002D5739">
        <w:rPr>
          <w:rFonts w:cstheme="minorHAnsi"/>
          <w:b/>
          <w:color w:val="000000" w:themeColor="text1"/>
          <w:sz w:val="32"/>
          <w:szCs w:val="28"/>
        </w:rPr>
        <w:t>Προκήρυξης 6</w:t>
      </w:r>
      <w:r w:rsidRPr="002D5739">
        <w:rPr>
          <w:rFonts w:cstheme="minorHAnsi"/>
          <w:b/>
          <w:color w:val="000000" w:themeColor="text1"/>
          <w:sz w:val="32"/>
          <w:szCs w:val="28"/>
          <w:vertAlign w:val="superscript"/>
        </w:rPr>
        <w:t>ου</w:t>
      </w:r>
      <w:r w:rsidRPr="002D5739">
        <w:rPr>
          <w:rFonts w:cstheme="minorHAnsi"/>
          <w:b/>
          <w:color w:val="000000" w:themeColor="text1"/>
          <w:sz w:val="32"/>
          <w:szCs w:val="28"/>
        </w:rPr>
        <w:t xml:space="preserve"> κύκλου </w:t>
      </w:r>
      <w:r w:rsidRPr="002D5739">
        <w:rPr>
          <w:rFonts w:cstheme="minorHAnsi"/>
          <w:b/>
          <w:color w:val="000000" w:themeColor="text1"/>
          <w:sz w:val="32"/>
          <w:szCs w:val="28"/>
          <w:lang w:val="en-US"/>
        </w:rPr>
        <w:t>egg</w:t>
      </w:r>
      <w:r w:rsidRPr="002D5739">
        <w:rPr>
          <w:rFonts w:cstheme="minorHAnsi"/>
          <w:b/>
          <w:color w:val="000000" w:themeColor="text1"/>
          <w:sz w:val="32"/>
          <w:szCs w:val="28"/>
        </w:rPr>
        <w:t xml:space="preserve">- </w:t>
      </w:r>
      <w:r w:rsidRPr="002D5739">
        <w:rPr>
          <w:rFonts w:cstheme="minorHAnsi"/>
          <w:b/>
          <w:color w:val="000000" w:themeColor="text1"/>
          <w:sz w:val="32"/>
          <w:szCs w:val="28"/>
          <w:lang w:val="en-US"/>
        </w:rPr>
        <w:t>enter</w:t>
      </w:r>
      <w:r w:rsidRPr="002D5739">
        <w:rPr>
          <w:rFonts w:cstheme="minorHAnsi"/>
          <w:b/>
          <w:color w:val="000000" w:themeColor="text1"/>
          <w:sz w:val="32"/>
          <w:szCs w:val="28"/>
          <w:lang w:val="en-US"/>
        </w:rPr>
        <w:sym w:font="Wingdings" w:char="F09F"/>
      </w:r>
      <w:r w:rsidRPr="002D5739">
        <w:rPr>
          <w:rFonts w:cstheme="minorHAnsi"/>
          <w:b/>
          <w:color w:val="000000" w:themeColor="text1"/>
          <w:sz w:val="32"/>
          <w:szCs w:val="28"/>
          <w:lang w:val="en-US"/>
        </w:rPr>
        <w:t>grow</w:t>
      </w:r>
      <w:r w:rsidRPr="002D5739">
        <w:rPr>
          <w:rFonts w:cstheme="minorHAnsi"/>
          <w:b/>
          <w:color w:val="000000" w:themeColor="text1"/>
          <w:sz w:val="32"/>
          <w:szCs w:val="28"/>
          <w:lang w:val="en-US"/>
        </w:rPr>
        <w:sym w:font="Wingdings" w:char="F09F"/>
      </w:r>
      <w:r w:rsidRPr="002D5739">
        <w:rPr>
          <w:rFonts w:cstheme="minorHAnsi"/>
          <w:b/>
          <w:color w:val="000000" w:themeColor="text1"/>
          <w:sz w:val="32"/>
          <w:szCs w:val="28"/>
          <w:lang w:val="en-US"/>
        </w:rPr>
        <w:t>go</w:t>
      </w:r>
    </w:p>
    <w:p w:rsidR="006133E2" w:rsidRDefault="006133E2" w:rsidP="006133E2">
      <w:pPr>
        <w:pStyle w:val="FK"/>
        <w:spacing w:after="0" w:line="360" w:lineRule="auto"/>
        <w:jc w:val="center"/>
        <w:rPr>
          <w:rFonts w:asciiTheme="minorHAnsi" w:hAnsiTheme="minorHAnsi" w:cstheme="minorHAnsi"/>
          <w:b/>
          <w:color w:val="000000" w:themeColor="text1"/>
          <w:sz w:val="32"/>
        </w:rPr>
      </w:pPr>
    </w:p>
    <w:p w:rsidR="006133E2" w:rsidRPr="00BC7C1B" w:rsidRDefault="006133E2" w:rsidP="006133E2">
      <w:pPr>
        <w:pStyle w:val="FK"/>
        <w:spacing w:after="0" w:line="360" w:lineRule="auto"/>
        <w:jc w:val="center"/>
        <w:rPr>
          <w:rFonts w:asciiTheme="minorHAnsi" w:hAnsiTheme="minorHAnsi" w:cstheme="minorHAnsi"/>
          <w:b/>
          <w:color w:val="000000" w:themeColor="text1"/>
          <w:sz w:val="32"/>
          <w:lang w:val="en-US"/>
        </w:rPr>
      </w:pPr>
      <w:r w:rsidRPr="002D5739">
        <w:rPr>
          <w:rFonts w:asciiTheme="minorHAnsi" w:hAnsiTheme="minorHAnsi" w:cstheme="minorHAnsi"/>
          <w:b/>
          <w:color w:val="000000" w:themeColor="text1"/>
          <w:sz w:val="32"/>
        </w:rPr>
        <w:t>Ομιλία</w:t>
      </w:r>
      <w:r w:rsidRPr="00BC7C1B">
        <w:rPr>
          <w:rFonts w:asciiTheme="minorHAnsi" w:hAnsiTheme="minorHAnsi" w:cstheme="minorHAnsi"/>
          <w:b/>
          <w:color w:val="000000" w:themeColor="text1"/>
          <w:sz w:val="32"/>
          <w:lang w:val="en-US"/>
        </w:rPr>
        <w:t xml:space="preserve"> </w:t>
      </w:r>
      <w:r w:rsidRPr="002D5739">
        <w:rPr>
          <w:rFonts w:asciiTheme="minorHAnsi" w:hAnsiTheme="minorHAnsi" w:cstheme="minorHAnsi"/>
          <w:b/>
          <w:color w:val="000000" w:themeColor="text1"/>
          <w:sz w:val="32"/>
        </w:rPr>
        <w:t>Δρ</w:t>
      </w:r>
      <w:r w:rsidRPr="00BC7C1B">
        <w:rPr>
          <w:rFonts w:asciiTheme="minorHAnsi" w:hAnsiTheme="minorHAnsi" w:cstheme="minorHAnsi"/>
          <w:b/>
          <w:color w:val="000000" w:themeColor="text1"/>
          <w:sz w:val="32"/>
          <w:lang w:val="en-US"/>
        </w:rPr>
        <w:t xml:space="preserve">. </w:t>
      </w:r>
      <w:r w:rsidRPr="002D5739">
        <w:rPr>
          <w:rFonts w:asciiTheme="minorHAnsi" w:hAnsiTheme="minorHAnsi" w:cstheme="minorHAnsi"/>
          <w:b/>
          <w:color w:val="000000" w:themeColor="text1"/>
          <w:sz w:val="32"/>
        </w:rPr>
        <w:t>Νικόλαου</w:t>
      </w:r>
      <w:r w:rsidRPr="00BC7C1B">
        <w:rPr>
          <w:rFonts w:asciiTheme="minorHAnsi" w:hAnsiTheme="minorHAnsi" w:cstheme="minorHAnsi"/>
          <w:b/>
          <w:color w:val="000000" w:themeColor="text1"/>
          <w:sz w:val="32"/>
          <w:lang w:val="en-US"/>
        </w:rPr>
        <w:t xml:space="preserve"> </w:t>
      </w:r>
      <w:r w:rsidRPr="002D5739">
        <w:rPr>
          <w:rFonts w:asciiTheme="minorHAnsi" w:hAnsiTheme="minorHAnsi" w:cstheme="minorHAnsi"/>
          <w:b/>
          <w:color w:val="000000" w:themeColor="text1"/>
          <w:sz w:val="32"/>
        </w:rPr>
        <w:t>Βογιατζή</w:t>
      </w:r>
    </w:p>
    <w:p w:rsidR="006133E2" w:rsidRPr="002D5739" w:rsidRDefault="006133E2" w:rsidP="006133E2">
      <w:pPr>
        <w:spacing w:after="0" w:line="360" w:lineRule="auto"/>
        <w:jc w:val="center"/>
        <w:rPr>
          <w:rFonts w:cstheme="minorHAnsi"/>
          <w:b/>
          <w:i/>
          <w:color w:val="000000" w:themeColor="text1"/>
          <w:sz w:val="28"/>
          <w:szCs w:val="28"/>
          <w:lang w:val="en-US"/>
        </w:rPr>
      </w:pPr>
      <w:r w:rsidRPr="002D5739">
        <w:rPr>
          <w:rFonts w:cstheme="minorHAnsi"/>
          <w:b/>
          <w:i/>
          <w:color w:val="000000" w:themeColor="text1"/>
          <w:sz w:val="28"/>
          <w:szCs w:val="28"/>
          <w:lang w:val="en-US"/>
        </w:rPr>
        <w:t xml:space="preserve">Chief Development and Operations Officer </w:t>
      </w:r>
      <w:proofErr w:type="spellStart"/>
      <w:r w:rsidRPr="002D5739">
        <w:rPr>
          <w:rFonts w:cstheme="minorHAnsi"/>
          <w:b/>
          <w:i/>
          <w:color w:val="000000" w:themeColor="text1"/>
          <w:sz w:val="28"/>
          <w:szCs w:val="28"/>
          <w:lang w:val="en-US"/>
        </w:rPr>
        <w:t>Corallia</w:t>
      </w:r>
      <w:proofErr w:type="spellEnd"/>
      <w:r w:rsidRPr="002D5739">
        <w:rPr>
          <w:rFonts w:cstheme="minorHAnsi"/>
          <w:b/>
          <w:i/>
          <w:color w:val="000000" w:themeColor="text1"/>
          <w:sz w:val="28"/>
          <w:szCs w:val="28"/>
          <w:lang w:val="en-US"/>
        </w:rPr>
        <w:t xml:space="preserve"> </w:t>
      </w:r>
    </w:p>
    <w:p w:rsidR="006133E2" w:rsidRPr="002D5739" w:rsidRDefault="006133E2" w:rsidP="006133E2">
      <w:pPr>
        <w:spacing w:after="0" w:line="360" w:lineRule="auto"/>
        <w:jc w:val="center"/>
        <w:rPr>
          <w:rFonts w:cstheme="minorHAnsi"/>
          <w:b/>
          <w:i/>
          <w:color w:val="000000" w:themeColor="text1"/>
          <w:sz w:val="28"/>
          <w:szCs w:val="28"/>
        </w:rPr>
      </w:pPr>
      <w:r w:rsidRPr="002D5739">
        <w:rPr>
          <w:rFonts w:cstheme="minorHAnsi"/>
          <w:b/>
          <w:i/>
          <w:color w:val="000000" w:themeColor="text1"/>
          <w:sz w:val="28"/>
          <w:szCs w:val="28"/>
        </w:rPr>
        <w:t xml:space="preserve">&amp; μέλος της Συντονιστικής Επιτροπής </w:t>
      </w:r>
      <w:r w:rsidRPr="002D5739">
        <w:rPr>
          <w:rFonts w:cstheme="minorHAnsi"/>
          <w:b/>
          <w:i/>
          <w:color w:val="000000" w:themeColor="text1"/>
          <w:sz w:val="28"/>
          <w:szCs w:val="28"/>
          <w:lang w:val="en-US"/>
        </w:rPr>
        <w:t>egg</w:t>
      </w:r>
    </w:p>
    <w:p w:rsidR="006133E2" w:rsidRPr="0085772F" w:rsidRDefault="006133E2" w:rsidP="006133E2">
      <w:pPr>
        <w:pStyle w:val="FK"/>
        <w:spacing w:line="360" w:lineRule="auto"/>
        <w:jc w:val="center"/>
        <w:rPr>
          <w:rFonts w:asciiTheme="minorHAnsi" w:hAnsiTheme="minorHAnsi" w:cstheme="minorHAnsi"/>
          <w:b/>
          <w:color w:val="002060"/>
          <w:sz w:val="32"/>
          <w:szCs w:val="32"/>
        </w:rPr>
      </w:pPr>
    </w:p>
    <w:p w:rsidR="006133E2" w:rsidRDefault="006133E2" w:rsidP="006133E2">
      <w:pPr>
        <w:spacing w:after="0" w:line="360" w:lineRule="auto"/>
        <w:rPr>
          <w:color w:val="000000" w:themeColor="text1"/>
          <w:sz w:val="24"/>
        </w:rPr>
      </w:pPr>
    </w:p>
    <w:p w:rsidR="006133E2" w:rsidRPr="0083685A" w:rsidRDefault="006133E2" w:rsidP="006133E2">
      <w:pPr>
        <w:spacing w:after="0" w:line="360" w:lineRule="auto"/>
        <w:rPr>
          <w:color w:val="000000" w:themeColor="text1"/>
          <w:sz w:val="24"/>
        </w:rPr>
      </w:pPr>
    </w:p>
    <w:p w:rsidR="006133E2" w:rsidRDefault="006133E2" w:rsidP="006133E2">
      <w:pPr>
        <w:spacing w:after="0" w:line="360" w:lineRule="auto"/>
        <w:rPr>
          <w:color w:val="000000" w:themeColor="text1"/>
          <w:sz w:val="24"/>
        </w:rPr>
      </w:pPr>
      <w:r w:rsidRPr="0083685A">
        <w:rPr>
          <w:color w:val="000000" w:themeColor="text1"/>
          <w:sz w:val="24"/>
        </w:rPr>
        <w:t xml:space="preserve">Αγαπητοί εκπρόσωποι των ΜΜΕ, </w:t>
      </w:r>
    </w:p>
    <w:p w:rsidR="006133E2" w:rsidRDefault="006133E2" w:rsidP="006133E2">
      <w:pPr>
        <w:spacing w:after="0" w:line="360" w:lineRule="auto"/>
        <w:rPr>
          <w:color w:val="000000" w:themeColor="text1"/>
          <w:sz w:val="24"/>
        </w:rPr>
      </w:pPr>
      <w:r w:rsidRPr="0083685A">
        <w:rPr>
          <w:color w:val="000000" w:themeColor="text1"/>
          <w:sz w:val="24"/>
        </w:rPr>
        <w:t xml:space="preserve">Συνεργάτες και Φίλοι, </w:t>
      </w:r>
    </w:p>
    <w:p w:rsidR="006133E2" w:rsidRDefault="006133E2" w:rsidP="006133E2">
      <w:pPr>
        <w:spacing w:after="0" w:line="360" w:lineRule="auto"/>
        <w:rPr>
          <w:color w:val="000000" w:themeColor="text1"/>
          <w:sz w:val="24"/>
        </w:rPr>
      </w:pPr>
    </w:p>
    <w:p w:rsidR="006133E2" w:rsidRDefault="006133E2" w:rsidP="006133E2">
      <w:pPr>
        <w:spacing w:after="0" w:line="360" w:lineRule="auto"/>
        <w:rPr>
          <w:color w:val="000000" w:themeColor="text1"/>
          <w:sz w:val="24"/>
        </w:rPr>
      </w:pPr>
      <w:r w:rsidRPr="0083685A">
        <w:rPr>
          <w:color w:val="000000" w:themeColor="text1"/>
          <w:sz w:val="24"/>
        </w:rPr>
        <w:t>Καλησπέρα,</w:t>
      </w:r>
    </w:p>
    <w:p w:rsidR="006133E2" w:rsidRPr="0083685A" w:rsidRDefault="006133E2" w:rsidP="006133E2">
      <w:pPr>
        <w:spacing w:after="0" w:line="360" w:lineRule="auto"/>
        <w:rPr>
          <w:color w:val="000000" w:themeColor="text1"/>
          <w:sz w:val="24"/>
        </w:rPr>
      </w:pPr>
    </w:p>
    <w:p w:rsidR="006133E2" w:rsidRPr="0083685A" w:rsidRDefault="006133E2" w:rsidP="006133E2">
      <w:pPr>
        <w:spacing w:after="0" w:line="360" w:lineRule="auto"/>
        <w:jc w:val="both"/>
        <w:rPr>
          <w:color w:val="000000" w:themeColor="text1"/>
          <w:sz w:val="24"/>
        </w:rPr>
      </w:pPr>
      <w:r w:rsidRPr="0083685A">
        <w:rPr>
          <w:color w:val="000000" w:themeColor="text1"/>
          <w:sz w:val="24"/>
        </w:rPr>
        <w:t>Σας καλωσορίζω με ιδιαίτερη χαρά με τη σειρά μου</w:t>
      </w:r>
      <w:r>
        <w:rPr>
          <w:color w:val="000000" w:themeColor="text1"/>
          <w:sz w:val="24"/>
        </w:rPr>
        <w:t>,</w:t>
      </w:r>
      <w:r w:rsidRPr="0083685A">
        <w:rPr>
          <w:color w:val="000000" w:themeColor="text1"/>
          <w:sz w:val="24"/>
        </w:rPr>
        <w:t xml:space="preserve"> εκ μέρους της Συντονιστικής Επιτροπής του Προγράμματος </w:t>
      </w:r>
      <w:r w:rsidRPr="0083685A">
        <w:rPr>
          <w:color w:val="000000" w:themeColor="text1"/>
          <w:sz w:val="24"/>
          <w:lang w:val="en-US"/>
        </w:rPr>
        <w:t>egg</w:t>
      </w:r>
      <w:r w:rsidRPr="0083685A">
        <w:rPr>
          <w:color w:val="000000" w:themeColor="text1"/>
          <w:sz w:val="24"/>
        </w:rPr>
        <w:t>, στην παρουσίαση του 6</w:t>
      </w:r>
      <w:r w:rsidRPr="0083685A">
        <w:rPr>
          <w:color w:val="000000" w:themeColor="text1"/>
          <w:sz w:val="24"/>
          <w:vertAlign w:val="superscript"/>
        </w:rPr>
        <w:t>ου</w:t>
      </w:r>
      <w:r w:rsidRPr="0083685A">
        <w:rPr>
          <w:color w:val="000000" w:themeColor="text1"/>
          <w:sz w:val="24"/>
        </w:rPr>
        <w:t xml:space="preserve"> ανανεωμένου κύκλου του </w:t>
      </w:r>
      <w:proofErr w:type="spellStart"/>
      <w:r w:rsidRPr="0083685A">
        <w:rPr>
          <w:color w:val="000000" w:themeColor="text1"/>
          <w:sz w:val="24"/>
        </w:rPr>
        <w:t>egg</w:t>
      </w:r>
      <w:proofErr w:type="spellEnd"/>
      <w:r w:rsidRPr="0083685A">
        <w:rPr>
          <w:color w:val="000000" w:themeColor="text1"/>
          <w:sz w:val="24"/>
        </w:rPr>
        <w:t xml:space="preserve"> που ευελπιστεί για ακόμα μία χρονιά να εκκολάψει καινοτόμες ιδέες σε δυναμικές και ανταγωνιστικές επιχειρήσεις.</w:t>
      </w:r>
    </w:p>
    <w:p w:rsidR="006133E2" w:rsidRDefault="006133E2" w:rsidP="006133E2">
      <w:pPr>
        <w:spacing w:after="0" w:line="360" w:lineRule="auto"/>
        <w:jc w:val="both"/>
        <w:rPr>
          <w:color w:val="000000" w:themeColor="text1"/>
          <w:sz w:val="24"/>
        </w:rPr>
      </w:pPr>
    </w:p>
    <w:p w:rsidR="006133E2" w:rsidRPr="0083685A" w:rsidRDefault="006133E2" w:rsidP="006133E2">
      <w:pPr>
        <w:spacing w:after="0" w:line="360" w:lineRule="auto"/>
        <w:jc w:val="both"/>
        <w:rPr>
          <w:color w:val="000000" w:themeColor="text1"/>
          <w:sz w:val="24"/>
        </w:rPr>
      </w:pPr>
      <w:r w:rsidRPr="0083685A">
        <w:rPr>
          <w:color w:val="000000" w:themeColor="text1"/>
          <w:sz w:val="24"/>
        </w:rPr>
        <w:t xml:space="preserve">Όπως γνωρίζετε από τα προηγούμενα έτη, το Πρόγραμμα </w:t>
      </w:r>
      <w:r w:rsidRPr="0083685A">
        <w:rPr>
          <w:color w:val="000000" w:themeColor="text1"/>
          <w:sz w:val="24"/>
          <w:lang w:val="en-US"/>
        </w:rPr>
        <w:t>egg</w:t>
      </w:r>
      <w:r w:rsidRPr="0083685A">
        <w:rPr>
          <w:color w:val="000000" w:themeColor="text1"/>
          <w:sz w:val="24"/>
        </w:rPr>
        <w:t xml:space="preserve">, ως ένα ζωντανό οικοσύστημα, βελτιώνεται και ανανεώνεται σε κάθε νέο κύκλο, </w:t>
      </w:r>
      <w:proofErr w:type="spellStart"/>
      <w:r w:rsidRPr="0083685A">
        <w:rPr>
          <w:color w:val="000000" w:themeColor="text1"/>
          <w:sz w:val="24"/>
        </w:rPr>
        <w:t>αφουγκραζόμενο</w:t>
      </w:r>
      <w:proofErr w:type="spellEnd"/>
      <w:r w:rsidRPr="0083685A">
        <w:rPr>
          <w:color w:val="000000" w:themeColor="text1"/>
          <w:sz w:val="24"/>
        </w:rPr>
        <w:t xml:space="preserve"> τις ανάγκες των νέων επιχειρηματιών.</w:t>
      </w:r>
    </w:p>
    <w:p w:rsidR="006133E2" w:rsidRPr="0083685A" w:rsidRDefault="006133E2" w:rsidP="006133E2">
      <w:pPr>
        <w:spacing w:after="0" w:line="360" w:lineRule="auto"/>
        <w:jc w:val="both"/>
        <w:rPr>
          <w:color w:val="000000" w:themeColor="text1"/>
          <w:sz w:val="24"/>
        </w:rPr>
      </w:pPr>
      <w:r w:rsidRPr="0083685A">
        <w:rPr>
          <w:color w:val="000000" w:themeColor="text1"/>
          <w:sz w:val="24"/>
        </w:rPr>
        <w:t>Ο 6</w:t>
      </w:r>
      <w:r w:rsidRPr="0083685A">
        <w:rPr>
          <w:color w:val="000000" w:themeColor="text1"/>
          <w:sz w:val="24"/>
          <w:vertAlign w:val="superscript"/>
        </w:rPr>
        <w:t>ος</w:t>
      </w:r>
      <w:r w:rsidRPr="0083685A">
        <w:rPr>
          <w:color w:val="000000" w:themeColor="text1"/>
          <w:sz w:val="24"/>
        </w:rPr>
        <w:t xml:space="preserve"> κύκλος που σας παρουσιάζουμε σήμερα έχει ορισμένες σημαντικές ποιοτικές βελτιώσεις σε σχέση με τους προηγούμενους κύκλους, τόσο στις παροχές που προσφέρει στους συμμετέχοντες όσο και στις προϋποθέσεις και όρους συμμετοχής.</w:t>
      </w:r>
    </w:p>
    <w:p w:rsidR="006133E2" w:rsidRDefault="006133E2" w:rsidP="006133E2">
      <w:pPr>
        <w:spacing w:after="0" w:line="360" w:lineRule="auto"/>
        <w:jc w:val="both"/>
        <w:rPr>
          <w:color w:val="000000" w:themeColor="text1"/>
          <w:sz w:val="24"/>
        </w:rPr>
      </w:pPr>
      <w:r w:rsidRPr="0083685A">
        <w:rPr>
          <w:color w:val="000000" w:themeColor="text1"/>
          <w:sz w:val="24"/>
        </w:rPr>
        <w:lastRenderedPageBreak/>
        <w:t>Για πρώτη φορά, λοιπόν, στον 6</w:t>
      </w:r>
      <w:r w:rsidRPr="0083685A">
        <w:rPr>
          <w:color w:val="000000" w:themeColor="text1"/>
          <w:sz w:val="24"/>
          <w:vertAlign w:val="superscript"/>
        </w:rPr>
        <w:t>ο</w:t>
      </w:r>
      <w:r w:rsidRPr="0083685A">
        <w:rPr>
          <w:color w:val="000000" w:themeColor="text1"/>
          <w:sz w:val="24"/>
        </w:rPr>
        <w:t xml:space="preserve"> κύκλο του Προγράμματος που θα «τρέξει» την περίοδο 2018-2019:</w:t>
      </w:r>
    </w:p>
    <w:p w:rsidR="006133E2" w:rsidRPr="0083685A" w:rsidRDefault="006133E2" w:rsidP="006133E2">
      <w:pPr>
        <w:spacing w:after="0" w:line="360" w:lineRule="auto"/>
        <w:jc w:val="both"/>
        <w:rPr>
          <w:color w:val="000000" w:themeColor="text1"/>
          <w:sz w:val="24"/>
        </w:rPr>
      </w:pPr>
    </w:p>
    <w:p w:rsidR="006133E2" w:rsidRDefault="006133E2" w:rsidP="006133E2">
      <w:pPr>
        <w:pStyle w:val="ListParagraph"/>
        <w:numPr>
          <w:ilvl w:val="0"/>
          <w:numId w:val="7"/>
        </w:numPr>
        <w:spacing w:after="0" w:line="360" w:lineRule="auto"/>
        <w:ind w:left="426"/>
        <w:jc w:val="both"/>
        <w:rPr>
          <w:color w:val="000000" w:themeColor="text1"/>
          <w:sz w:val="24"/>
        </w:rPr>
      </w:pPr>
      <w:r w:rsidRPr="0083685A">
        <w:rPr>
          <w:color w:val="000000" w:themeColor="text1"/>
          <w:sz w:val="24"/>
        </w:rPr>
        <w:t xml:space="preserve">Δημιουργείται ισχυρός πυλώνας χρηματοοικονομικών παροχών με σύγχρονα εργαλεία για τη στήριξη της επιχειρηματικής λειτουργίας και ανάπτυξης των νέων ομάδων και την ενίσχυση της οικονομικής βιωσιμότητάς τους κατά τα στάδια «εκκόλαψης» εντός του Προγράμματος, ώστε οι νέοι επιχειρηματίες να αφοσιωθούν στην υλοποίηση του επιχειρηματικού τους πλάνου στο πρώτο κρίσιμο στάδιο της ανάπτυξής τους και να αξιοποιήσουν στο μέγιστο τις υπόλοιπες παροχές του Προγράμματος και ιδιαίτερα όσες απαιτούν φυσική παρουσία. Τα χρηματοοικονομικά εργαλεία περιλαμβάνουν πλέον όλο το φάσμα που χρειάζεται μια σύγχρονη και ταχέα αναπτυσσόμενη </w:t>
      </w:r>
      <w:r w:rsidRPr="0083685A">
        <w:rPr>
          <w:color w:val="000000" w:themeColor="text1"/>
          <w:sz w:val="24"/>
          <w:lang w:val="en-US"/>
        </w:rPr>
        <w:t>startup</w:t>
      </w:r>
      <w:r w:rsidRPr="0083685A">
        <w:rPr>
          <w:color w:val="000000" w:themeColor="text1"/>
          <w:sz w:val="24"/>
        </w:rPr>
        <w:t xml:space="preserve">, όπως </w:t>
      </w:r>
      <w:proofErr w:type="spellStart"/>
      <w:r w:rsidRPr="0083685A">
        <w:rPr>
          <w:color w:val="000000" w:themeColor="text1"/>
          <w:sz w:val="24"/>
        </w:rPr>
        <w:t>μικροχρηματοδότηση</w:t>
      </w:r>
      <w:proofErr w:type="spellEnd"/>
      <w:r w:rsidRPr="0083685A">
        <w:rPr>
          <w:color w:val="000000" w:themeColor="text1"/>
          <w:sz w:val="24"/>
        </w:rPr>
        <w:t xml:space="preserve"> (</w:t>
      </w:r>
      <w:r w:rsidRPr="0083685A">
        <w:rPr>
          <w:color w:val="000000" w:themeColor="text1"/>
          <w:sz w:val="24"/>
          <w:lang w:val="en-US"/>
        </w:rPr>
        <w:t>microfinancing</w:t>
      </w:r>
      <w:r w:rsidRPr="0083685A">
        <w:rPr>
          <w:color w:val="000000" w:themeColor="text1"/>
          <w:sz w:val="24"/>
        </w:rPr>
        <w:t>), κεφάλαια κίνησης και εξοπλισμού, επαγγελματικά δάνεια, επενδυτικά κεφάλαια επιχειρηματικών συμμετοχών, καθώς και εργαλεία επιχειρηματικής δικτύωσης μέσω συνεργατικών σχηματισμών (</w:t>
      </w:r>
      <w:r w:rsidRPr="0083685A">
        <w:rPr>
          <w:color w:val="000000" w:themeColor="text1"/>
          <w:sz w:val="24"/>
          <w:lang w:val="en-US"/>
        </w:rPr>
        <w:t>clusters</w:t>
      </w:r>
      <w:r w:rsidRPr="0083685A">
        <w:rPr>
          <w:color w:val="000000" w:themeColor="text1"/>
          <w:sz w:val="24"/>
        </w:rPr>
        <w:t>) και πλατφόρμες στήριξης της εξωστρέφειας.</w:t>
      </w:r>
    </w:p>
    <w:p w:rsidR="006133E2" w:rsidRPr="0083685A" w:rsidRDefault="006133E2" w:rsidP="006133E2">
      <w:pPr>
        <w:pStyle w:val="ListParagraph"/>
        <w:spacing w:after="0" w:line="360" w:lineRule="auto"/>
        <w:ind w:left="426"/>
        <w:jc w:val="both"/>
        <w:rPr>
          <w:color w:val="000000" w:themeColor="text1"/>
          <w:sz w:val="24"/>
        </w:rPr>
      </w:pPr>
    </w:p>
    <w:p w:rsidR="006133E2" w:rsidRDefault="006133E2" w:rsidP="006133E2">
      <w:pPr>
        <w:pStyle w:val="ListParagraph"/>
        <w:numPr>
          <w:ilvl w:val="0"/>
          <w:numId w:val="7"/>
        </w:numPr>
        <w:spacing w:after="0" w:line="360" w:lineRule="auto"/>
        <w:ind w:left="426"/>
        <w:jc w:val="both"/>
        <w:rPr>
          <w:color w:val="000000" w:themeColor="text1"/>
          <w:sz w:val="24"/>
        </w:rPr>
      </w:pPr>
      <w:r w:rsidRPr="0083685A">
        <w:rPr>
          <w:color w:val="000000" w:themeColor="text1"/>
          <w:sz w:val="24"/>
        </w:rPr>
        <w:t>Αυξάνεται ο μέγιστος αριθμός ατόμων ανά επιχείρηση που μπορούν να φιλοξενηθούν στις υποδομές του Προγράμματος από τέσσερα (4) άτομα σε έξι (6), δηλαδή αύξηση 50%, ώστε να μπορούν να υποστηριχθούν πιο πολυπληθείς επιχειρηματικές ομάδες. Η κίνηση αυτή έρχεται, αφενός να ενθαρρύνει την δημιουργία και την υποβολή επιχειρηματικών σχεδίων από πιο ολοκληρωμένα σχήματα σε επίπεδο συμπληρωματικότητας δεξιοτήτων μεταξύ των μελών της ομάδας, αφετέρου να ανταποκριθεί σε μια σαφή τάση που διαγνώσαμε στους τελευταίους κύκλους του Προγράμματος περί υποβολής πιο ώριμων ιδεών που έχουν ήδη κάνει κάποια αρχικά βήματα ανάπτυξης και έχουν στελεχωθεί με πρόσθετους συνεργάτες πέραν των αρχικών εμπνευστών-επιχειρηματιών.</w:t>
      </w:r>
    </w:p>
    <w:p w:rsidR="006133E2" w:rsidRPr="002D5739" w:rsidRDefault="006133E2" w:rsidP="006133E2">
      <w:pPr>
        <w:spacing w:after="0" w:line="360" w:lineRule="auto"/>
        <w:jc w:val="both"/>
        <w:rPr>
          <w:color w:val="000000" w:themeColor="text1"/>
          <w:sz w:val="24"/>
        </w:rPr>
      </w:pPr>
    </w:p>
    <w:p w:rsidR="006133E2" w:rsidRDefault="006133E2" w:rsidP="006133E2">
      <w:pPr>
        <w:pStyle w:val="ListParagraph"/>
        <w:numPr>
          <w:ilvl w:val="0"/>
          <w:numId w:val="7"/>
        </w:numPr>
        <w:spacing w:after="0" w:line="360" w:lineRule="auto"/>
        <w:ind w:left="426"/>
        <w:jc w:val="both"/>
        <w:rPr>
          <w:color w:val="000000" w:themeColor="text1"/>
          <w:sz w:val="24"/>
        </w:rPr>
      </w:pPr>
      <w:r w:rsidRPr="0083685A">
        <w:rPr>
          <w:color w:val="000000" w:themeColor="text1"/>
          <w:sz w:val="24"/>
        </w:rPr>
        <w:t xml:space="preserve">Διευρύνεται το «ηλικιακό» εύρος εταιρειών που προϋπάρχουν προκειμένου να είναι επιλέξιμες για συμμετοχή στο Πρόγραμμα, από δύο (2) σε τρία (3) έτη, δηλαδή αύξηση 50%, προκειμένου να καλύπτει περισσότερες </w:t>
      </w:r>
      <w:proofErr w:type="spellStart"/>
      <w:r w:rsidRPr="0083685A">
        <w:rPr>
          <w:color w:val="000000" w:themeColor="text1"/>
          <w:sz w:val="24"/>
        </w:rPr>
        <w:t>προϋπάρχουσες</w:t>
      </w:r>
      <w:proofErr w:type="spellEnd"/>
      <w:r w:rsidRPr="0083685A">
        <w:rPr>
          <w:color w:val="000000" w:themeColor="text1"/>
          <w:sz w:val="24"/>
        </w:rPr>
        <w:t xml:space="preserve"> </w:t>
      </w:r>
      <w:r w:rsidRPr="0083685A">
        <w:rPr>
          <w:color w:val="000000" w:themeColor="text1"/>
          <w:sz w:val="24"/>
          <w:lang w:val="en-US"/>
        </w:rPr>
        <w:t>startups</w:t>
      </w:r>
      <w:r w:rsidRPr="0083685A">
        <w:rPr>
          <w:color w:val="000000" w:themeColor="text1"/>
          <w:sz w:val="24"/>
        </w:rPr>
        <w:t xml:space="preserve"> στο ελληνικό οικοσύστημα. </w:t>
      </w:r>
      <w:r w:rsidRPr="0083685A">
        <w:rPr>
          <w:color w:val="000000" w:themeColor="text1"/>
          <w:sz w:val="24"/>
        </w:rPr>
        <w:lastRenderedPageBreak/>
        <w:t xml:space="preserve">Η κίνηση αυτή κρίνεται ως ιδιαίτερης σημασίας δεδομένου του ραγδαία μεταβαλλόμενου τοπίου της νεοφυούς επιχειρηματικότητας στη χώρα μας και ιδίως των πολλαπλών προκλήσεων που αντιμετωπίζει μια νέα επιχείρηση για να αναπτυχθεί, δίνοντας έτσι τη δυνατότητα σε περισσότερα </w:t>
      </w:r>
      <w:r w:rsidRPr="0083685A">
        <w:rPr>
          <w:color w:val="000000" w:themeColor="text1"/>
          <w:sz w:val="24"/>
          <w:lang w:val="en-US"/>
        </w:rPr>
        <w:t>startups</w:t>
      </w:r>
      <w:r w:rsidRPr="0083685A">
        <w:rPr>
          <w:color w:val="000000" w:themeColor="text1"/>
          <w:sz w:val="24"/>
        </w:rPr>
        <w:t xml:space="preserve"> τα οποία έχουν συσταθεί ως νομικές οντότητες-επιχειρήσεις αλλά δεν έχουν καταφέρει ακόμα να βρουν το «βηματισμό» τους, να υποβάλλουν αίτηση στο </w:t>
      </w:r>
      <w:r w:rsidRPr="0083685A">
        <w:rPr>
          <w:color w:val="000000" w:themeColor="text1"/>
          <w:sz w:val="24"/>
          <w:lang w:val="en-US"/>
        </w:rPr>
        <w:t>egg</w:t>
      </w:r>
      <w:r w:rsidRPr="0083685A">
        <w:rPr>
          <w:color w:val="000000" w:themeColor="text1"/>
          <w:sz w:val="24"/>
        </w:rPr>
        <w:t xml:space="preserve"> για να λάβουν την υποστήριξη που χρειάζονται. </w:t>
      </w:r>
    </w:p>
    <w:p w:rsidR="006133E2" w:rsidRPr="002D5739" w:rsidRDefault="006133E2" w:rsidP="006133E2">
      <w:pPr>
        <w:spacing w:after="0" w:line="360" w:lineRule="auto"/>
        <w:jc w:val="both"/>
        <w:rPr>
          <w:color w:val="000000" w:themeColor="text1"/>
          <w:sz w:val="24"/>
        </w:rPr>
      </w:pPr>
    </w:p>
    <w:p w:rsidR="006133E2" w:rsidRDefault="006133E2" w:rsidP="006133E2">
      <w:pPr>
        <w:pStyle w:val="ListParagraph"/>
        <w:numPr>
          <w:ilvl w:val="0"/>
          <w:numId w:val="7"/>
        </w:numPr>
        <w:spacing w:after="0" w:line="360" w:lineRule="auto"/>
        <w:ind w:left="426"/>
        <w:jc w:val="both"/>
        <w:rPr>
          <w:color w:val="000000" w:themeColor="text1"/>
          <w:sz w:val="24"/>
        </w:rPr>
      </w:pPr>
      <w:r w:rsidRPr="0083685A">
        <w:rPr>
          <w:color w:val="000000" w:themeColor="text1"/>
          <w:sz w:val="24"/>
        </w:rPr>
        <w:t xml:space="preserve">Με την εξαίρεση των παροχών των χρηματοοικονομικών εργαλείων και επιχειρηματικής δικτύωσης, αίρεται η υποχρέωση σύστασης/ύπαρξης εταιρίας εντός συγκεκριμένου χρονικού διαστήματος από την ημερομηνία ένταξης προκειμένου να μπορούν να συμμετέχουν στο Πρόγραμμα οι ενδιαφερόμενοι. Με αυτή την αλλαγή παρέχεται μεγαλύτερη ευελιξία στις νέες ομάδες να προχωρήσουν στο κατάλληλο χρονικό σημείο της δικής τους επιλογής στην σύσταση της εταιρείας τους. </w:t>
      </w:r>
    </w:p>
    <w:p w:rsidR="006133E2" w:rsidRDefault="006133E2" w:rsidP="006133E2">
      <w:pPr>
        <w:pStyle w:val="ListParagraph"/>
        <w:spacing w:after="0" w:line="360" w:lineRule="auto"/>
        <w:jc w:val="both"/>
        <w:rPr>
          <w:color w:val="000000" w:themeColor="text1"/>
          <w:sz w:val="24"/>
        </w:rPr>
      </w:pPr>
    </w:p>
    <w:p w:rsidR="006133E2" w:rsidRPr="0083685A" w:rsidRDefault="006133E2" w:rsidP="006133E2">
      <w:pPr>
        <w:pStyle w:val="ListParagraph"/>
        <w:spacing w:after="0" w:line="360" w:lineRule="auto"/>
        <w:jc w:val="both"/>
        <w:rPr>
          <w:color w:val="000000" w:themeColor="text1"/>
          <w:sz w:val="24"/>
        </w:rPr>
      </w:pPr>
    </w:p>
    <w:p w:rsidR="006133E2" w:rsidRPr="0083685A" w:rsidRDefault="006133E2" w:rsidP="006133E2">
      <w:pPr>
        <w:spacing w:after="0" w:line="360" w:lineRule="auto"/>
        <w:jc w:val="both"/>
        <w:rPr>
          <w:color w:val="000000" w:themeColor="text1"/>
          <w:sz w:val="24"/>
        </w:rPr>
      </w:pPr>
      <w:r w:rsidRPr="0083685A">
        <w:rPr>
          <w:color w:val="000000" w:themeColor="text1"/>
          <w:sz w:val="24"/>
        </w:rPr>
        <w:t xml:space="preserve">Ολοκληρώνοντας θα ήθελα να προσκαλέσω όλους όσους πιστεύουν στην επιχειρηματική τους ιδέα να επισκεφτούν το </w:t>
      </w:r>
      <w:hyperlink r:id="rId8" w:history="1">
        <w:r w:rsidRPr="0083685A">
          <w:rPr>
            <w:rStyle w:val="Hyperlink"/>
            <w:color w:val="000000" w:themeColor="text1"/>
            <w:sz w:val="24"/>
            <w:lang w:val="en-US"/>
          </w:rPr>
          <w:t>www</w:t>
        </w:r>
        <w:r w:rsidRPr="0083685A">
          <w:rPr>
            <w:rStyle w:val="Hyperlink"/>
            <w:color w:val="000000" w:themeColor="text1"/>
            <w:sz w:val="24"/>
          </w:rPr>
          <w:t>.</w:t>
        </w:r>
        <w:proofErr w:type="spellStart"/>
        <w:r w:rsidRPr="0083685A">
          <w:rPr>
            <w:rStyle w:val="Hyperlink"/>
            <w:color w:val="000000" w:themeColor="text1"/>
            <w:sz w:val="24"/>
            <w:lang w:val="en-US"/>
          </w:rPr>
          <w:t>theegg</w:t>
        </w:r>
        <w:proofErr w:type="spellEnd"/>
        <w:r w:rsidRPr="0083685A">
          <w:rPr>
            <w:rStyle w:val="Hyperlink"/>
            <w:color w:val="000000" w:themeColor="text1"/>
            <w:sz w:val="24"/>
          </w:rPr>
          <w:t>.</w:t>
        </w:r>
        <w:r w:rsidRPr="0083685A">
          <w:rPr>
            <w:rStyle w:val="Hyperlink"/>
            <w:color w:val="000000" w:themeColor="text1"/>
            <w:sz w:val="24"/>
            <w:lang w:val="en-US"/>
          </w:rPr>
          <w:t>gr</w:t>
        </w:r>
      </w:hyperlink>
      <w:r w:rsidRPr="0083685A">
        <w:rPr>
          <w:color w:val="000000" w:themeColor="text1"/>
          <w:sz w:val="24"/>
        </w:rPr>
        <w:t xml:space="preserve"> και να υποβάλλουν αίτηση συμμετοχής στον 6</w:t>
      </w:r>
      <w:r w:rsidRPr="0083685A">
        <w:rPr>
          <w:color w:val="000000" w:themeColor="text1"/>
          <w:sz w:val="24"/>
          <w:vertAlign w:val="superscript"/>
        </w:rPr>
        <w:t>ο</w:t>
      </w:r>
      <w:r w:rsidRPr="0083685A">
        <w:rPr>
          <w:color w:val="000000" w:themeColor="text1"/>
          <w:sz w:val="24"/>
        </w:rPr>
        <w:t xml:space="preserve"> κύκλο, μέχρι τις 23 Απριλίου στις 3:00 μμ. Όλοι εμείς στη </w:t>
      </w:r>
      <w:r w:rsidRPr="0083685A">
        <w:rPr>
          <w:color w:val="000000" w:themeColor="text1"/>
          <w:sz w:val="24"/>
          <w:lang w:val="en-US"/>
        </w:rPr>
        <w:t>Eurobank</w:t>
      </w:r>
      <w:r w:rsidRPr="0083685A">
        <w:rPr>
          <w:color w:val="000000" w:themeColor="text1"/>
          <w:sz w:val="24"/>
        </w:rPr>
        <w:t xml:space="preserve"> και στο </w:t>
      </w:r>
      <w:proofErr w:type="spellStart"/>
      <w:r w:rsidRPr="0083685A">
        <w:rPr>
          <w:color w:val="000000" w:themeColor="text1"/>
          <w:sz w:val="24"/>
          <w:lang w:val="en-US"/>
        </w:rPr>
        <w:t>Corallia</w:t>
      </w:r>
      <w:proofErr w:type="spellEnd"/>
      <w:r w:rsidRPr="0083685A">
        <w:rPr>
          <w:color w:val="000000" w:themeColor="text1"/>
          <w:sz w:val="24"/>
        </w:rPr>
        <w:t xml:space="preserve"> που στηρίζουμε το Πρόγραμμα, πιστεύουμε πραγματικά πως έχει να τους προσφέρει πολλά, τόσο στα πρώτα τους επιχειρηματικά βήματα όσο και στην μετέπειτα πορεία της επιχείρησής τους. </w:t>
      </w:r>
    </w:p>
    <w:p w:rsidR="006133E2" w:rsidRDefault="006133E2" w:rsidP="006133E2">
      <w:pPr>
        <w:spacing w:after="0" w:line="360" w:lineRule="auto"/>
        <w:jc w:val="right"/>
        <w:rPr>
          <w:color w:val="000000" w:themeColor="text1"/>
          <w:sz w:val="24"/>
        </w:rPr>
      </w:pPr>
    </w:p>
    <w:p w:rsidR="006133E2" w:rsidRDefault="006133E2" w:rsidP="006133E2">
      <w:pPr>
        <w:spacing w:after="0" w:line="360" w:lineRule="auto"/>
        <w:jc w:val="right"/>
        <w:rPr>
          <w:color w:val="000000" w:themeColor="text1"/>
          <w:sz w:val="24"/>
        </w:rPr>
      </w:pPr>
    </w:p>
    <w:p w:rsidR="006133E2" w:rsidRPr="0083685A" w:rsidRDefault="006133E2" w:rsidP="006133E2">
      <w:pPr>
        <w:spacing w:after="0" w:line="360" w:lineRule="auto"/>
        <w:jc w:val="right"/>
        <w:rPr>
          <w:color w:val="000000" w:themeColor="text1"/>
          <w:sz w:val="24"/>
        </w:rPr>
      </w:pPr>
      <w:r w:rsidRPr="0083685A">
        <w:rPr>
          <w:color w:val="000000" w:themeColor="text1"/>
          <w:sz w:val="24"/>
        </w:rPr>
        <w:t>Σας ευχαριστώ θερμά!</w:t>
      </w:r>
      <w:bookmarkStart w:id="0" w:name="_GoBack"/>
      <w:bookmarkEnd w:id="0"/>
    </w:p>
    <w:sectPr w:rsidR="006133E2" w:rsidRPr="0083685A" w:rsidSect="006133E2">
      <w:headerReference w:type="default" r:id="rId9"/>
      <w:footerReference w:type="default" r:id="rId10"/>
      <w:pgSz w:w="11906" w:h="16838"/>
      <w:pgMar w:top="1440" w:right="1133" w:bottom="1440" w:left="1134" w:header="680" w:footer="101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019C" w:rsidRDefault="0017019C" w:rsidP="008661AD">
      <w:pPr>
        <w:spacing w:after="0" w:line="240" w:lineRule="auto"/>
      </w:pPr>
      <w:r>
        <w:separator/>
      </w:r>
    </w:p>
  </w:endnote>
  <w:endnote w:type="continuationSeparator" w:id="0">
    <w:p w:rsidR="0017019C" w:rsidRDefault="0017019C" w:rsidP="008661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1AD" w:rsidRDefault="006133E2" w:rsidP="006133E2">
    <w:pPr>
      <w:jc w:val="center"/>
    </w:pPr>
    <w:r>
      <w:rPr>
        <w:noProof/>
        <w:lang w:eastAsia="el-GR"/>
      </w:rPr>
      <w:drawing>
        <wp:anchor distT="0" distB="0" distL="114300" distR="114300" simplePos="0" relativeHeight="251656192" behindDoc="0" locked="0" layoutInCell="1" allowOverlap="1" wp14:anchorId="794F339A" wp14:editId="6E7B99F2">
          <wp:simplePos x="0" y="0"/>
          <wp:positionH relativeFrom="column">
            <wp:posOffset>5050155</wp:posOffset>
          </wp:positionH>
          <wp:positionV relativeFrom="paragraph">
            <wp:posOffset>258445</wp:posOffset>
          </wp:positionV>
          <wp:extent cx="403225" cy="349885"/>
          <wp:effectExtent l="0" t="0" r="0" b="0"/>
          <wp:wrapNone/>
          <wp:docPr id="44" name="Picture 2" descr="P:\Egg Logos &amp; Διάφορες Φόρμες, Β4 Orders, Brand Manual\Corallia_Logo_all_Versions_NEW_RED_255_19_0-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2" descr="P:\Egg Logos &amp; Διάφορες Φόρμες, Β4 Orders, Brand Manual\Corallia_Logo_all_Versions_NEW_RED_255_19_0-04.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03225" cy="349885"/>
                  </a:xfrm>
                  <a:prstGeom prst="rect">
                    <a:avLst/>
                  </a:prstGeom>
                  <a:noFill/>
                  <a:extLst/>
                </pic:spPr>
              </pic:pic>
            </a:graphicData>
          </a:graphic>
          <wp14:sizeRelH relativeFrom="margin">
            <wp14:pctWidth>0</wp14:pctWidth>
          </wp14:sizeRelH>
          <wp14:sizeRelV relativeFrom="margin">
            <wp14:pctHeight>0</wp14:pctHeight>
          </wp14:sizeRelV>
        </wp:anchor>
      </w:drawing>
    </w:r>
    <w:r>
      <w:rPr>
        <w:noProof/>
        <w:lang w:eastAsia="el-GR"/>
      </w:rPr>
      <w:drawing>
        <wp:anchor distT="0" distB="0" distL="114300" distR="114300" simplePos="0" relativeHeight="251660288" behindDoc="0" locked="0" layoutInCell="1" allowOverlap="1" wp14:anchorId="7162AD67" wp14:editId="71A339DB">
          <wp:simplePos x="0" y="0"/>
          <wp:positionH relativeFrom="column">
            <wp:posOffset>5454015</wp:posOffset>
          </wp:positionH>
          <wp:positionV relativeFrom="paragraph">
            <wp:posOffset>254000</wp:posOffset>
          </wp:positionV>
          <wp:extent cx="704850" cy="342900"/>
          <wp:effectExtent l="0" t="0" r="0" b="0"/>
          <wp:wrapNone/>
          <wp:docPr id="4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0"/>
                    <a:ext cx="704850" cy="3429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019C" w:rsidRDefault="0017019C" w:rsidP="008661AD">
      <w:pPr>
        <w:spacing w:after="0" w:line="240" w:lineRule="auto"/>
      </w:pPr>
      <w:r>
        <w:separator/>
      </w:r>
    </w:p>
  </w:footnote>
  <w:footnote w:type="continuationSeparator" w:id="0">
    <w:p w:rsidR="0017019C" w:rsidRDefault="0017019C" w:rsidP="008661A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1AD" w:rsidRDefault="00C34964" w:rsidP="00232790">
    <w:pPr>
      <w:pStyle w:val="Header"/>
      <w:spacing w:before="100" w:beforeAutospacing="1" w:after="100" w:afterAutospacing="1"/>
    </w:pPr>
    <w:r>
      <w:rPr>
        <w:noProof/>
        <w:lang w:eastAsia="el-GR"/>
      </w:rPr>
      <w:drawing>
        <wp:inline distT="0" distB="0" distL="0" distR="0">
          <wp:extent cx="1114088" cy="1388453"/>
          <wp:effectExtent l="0" t="0" r="0" b="254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gg.png"/>
                  <pic:cNvPicPr/>
                </pic:nvPicPr>
                <pic:blipFill>
                  <a:blip r:embed="rId1">
                    <a:extLst>
                      <a:ext uri="{28A0092B-C50C-407E-A947-70E740481C1C}">
                        <a14:useLocalDpi xmlns:a14="http://schemas.microsoft.com/office/drawing/2010/main" val="0"/>
                      </a:ext>
                    </a:extLst>
                  </a:blip>
                  <a:stretch>
                    <a:fillRect/>
                  </a:stretch>
                </pic:blipFill>
                <pic:spPr>
                  <a:xfrm>
                    <a:off x="0" y="0"/>
                    <a:ext cx="1114088" cy="1388453"/>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13.5pt" o:bullet="t">
        <v:imagedata r:id="rId1" o:title=""/>
      </v:shape>
    </w:pict>
  </w:numPicBullet>
  <w:abstractNum w:abstractNumId="0" w15:restartNumberingAfterBreak="0">
    <w:nsid w:val="07C94BC3"/>
    <w:multiLevelType w:val="hybridMultilevel"/>
    <w:tmpl w:val="880802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C0C4992"/>
    <w:multiLevelType w:val="hybridMultilevel"/>
    <w:tmpl w:val="32CAF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4310020D"/>
    <w:multiLevelType w:val="hybridMultilevel"/>
    <w:tmpl w:val="AAAAC86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52D21180"/>
    <w:multiLevelType w:val="hybridMultilevel"/>
    <w:tmpl w:val="3D1825B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536933C3"/>
    <w:multiLevelType w:val="hybridMultilevel"/>
    <w:tmpl w:val="E6F4C2A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5BC96A96"/>
    <w:multiLevelType w:val="hybridMultilevel"/>
    <w:tmpl w:val="803020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70D031B2"/>
    <w:multiLevelType w:val="hybridMultilevel"/>
    <w:tmpl w:val="569E54B4"/>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3"/>
  </w:num>
  <w:num w:numId="4">
    <w:abstractNumId w:val="4"/>
  </w:num>
  <w:num w:numId="5">
    <w:abstractNumId w:val="2"/>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1AD"/>
    <w:rsid w:val="000371D9"/>
    <w:rsid w:val="00073E6D"/>
    <w:rsid w:val="000F177C"/>
    <w:rsid w:val="0012628B"/>
    <w:rsid w:val="0017019C"/>
    <w:rsid w:val="00186419"/>
    <w:rsid w:val="00232790"/>
    <w:rsid w:val="0026108A"/>
    <w:rsid w:val="00364ADE"/>
    <w:rsid w:val="00385781"/>
    <w:rsid w:val="003C30C6"/>
    <w:rsid w:val="0042296B"/>
    <w:rsid w:val="005515A7"/>
    <w:rsid w:val="006133E2"/>
    <w:rsid w:val="00626C6B"/>
    <w:rsid w:val="00694517"/>
    <w:rsid w:val="00733AC4"/>
    <w:rsid w:val="007700B3"/>
    <w:rsid w:val="008661AD"/>
    <w:rsid w:val="0089598F"/>
    <w:rsid w:val="008F1FCD"/>
    <w:rsid w:val="009638DD"/>
    <w:rsid w:val="00982A90"/>
    <w:rsid w:val="009F3864"/>
    <w:rsid w:val="00A33CC8"/>
    <w:rsid w:val="00A6353D"/>
    <w:rsid w:val="00B833F9"/>
    <w:rsid w:val="00C34964"/>
    <w:rsid w:val="00C53CA9"/>
    <w:rsid w:val="00C95224"/>
    <w:rsid w:val="00CA0D37"/>
    <w:rsid w:val="00CC7DDA"/>
    <w:rsid w:val="00CF6C1B"/>
    <w:rsid w:val="00D77D3B"/>
    <w:rsid w:val="00E67E08"/>
    <w:rsid w:val="00FB27D0"/>
    <w:rsid w:val="00FF051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D71D655-490A-4039-B0C6-F66B5E000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661AD"/>
    <w:pPr>
      <w:tabs>
        <w:tab w:val="center" w:pos="4153"/>
        <w:tab w:val="right" w:pos="8306"/>
      </w:tabs>
      <w:spacing w:after="0" w:line="240" w:lineRule="auto"/>
    </w:pPr>
  </w:style>
  <w:style w:type="character" w:customStyle="1" w:styleId="HeaderChar">
    <w:name w:val="Header Char"/>
    <w:basedOn w:val="DefaultParagraphFont"/>
    <w:link w:val="Header"/>
    <w:uiPriority w:val="99"/>
    <w:rsid w:val="008661AD"/>
  </w:style>
  <w:style w:type="paragraph" w:styleId="Footer">
    <w:name w:val="footer"/>
    <w:basedOn w:val="Normal"/>
    <w:link w:val="FooterChar"/>
    <w:uiPriority w:val="99"/>
    <w:unhideWhenUsed/>
    <w:rsid w:val="008661AD"/>
    <w:pPr>
      <w:tabs>
        <w:tab w:val="center" w:pos="4153"/>
        <w:tab w:val="right" w:pos="8306"/>
      </w:tabs>
      <w:spacing w:after="0" w:line="240" w:lineRule="auto"/>
    </w:pPr>
  </w:style>
  <w:style w:type="character" w:customStyle="1" w:styleId="FooterChar">
    <w:name w:val="Footer Char"/>
    <w:basedOn w:val="DefaultParagraphFont"/>
    <w:link w:val="Footer"/>
    <w:uiPriority w:val="99"/>
    <w:rsid w:val="008661AD"/>
  </w:style>
  <w:style w:type="paragraph" w:styleId="BalloonText">
    <w:name w:val="Balloon Text"/>
    <w:basedOn w:val="Normal"/>
    <w:link w:val="BalloonTextChar"/>
    <w:uiPriority w:val="99"/>
    <w:semiHidden/>
    <w:unhideWhenUsed/>
    <w:rsid w:val="008661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61AD"/>
    <w:rPr>
      <w:rFonts w:ascii="Tahoma" w:hAnsi="Tahoma" w:cs="Tahoma"/>
      <w:sz w:val="16"/>
      <w:szCs w:val="16"/>
    </w:rPr>
  </w:style>
  <w:style w:type="paragraph" w:styleId="ListParagraph">
    <w:name w:val="List Paragraph"/>
    <w:basedOn w:val="Normal"/>
    <w:uiPriority w:val="34"/>
    <w:qFormat/>
    <w:rsid w:val="0089598F"/>
    <w:pPr>
      <w:ind w:left="720"/>
      <w:contextualSpacing/>
    </w:pPr>
  </w:style>
  <w:style w:type="character" w:styleId="Hyperlink">
    <w:name w:val="Hyperlink"/>
    <w:basedOn w:val="DefaultParagraphFont"/>
    <w:uiPriority w:val="99"/>
    <w:unhideWhenUsed/>
    <w:rsid w:val="00CC7DDA"/>
    <w:rPr>
      <w:color w:val="0000FF" w:themeColor="hyperlink"/>
      <w:u w:val="single"/>
    </w:rPr>
  </w:style>
  <w:style w:type="paragraph" w:customStyle="1" w:styleId="FK">
    <w:name w:val="FK"/>
    <w:rsid w:val="006133E2"/>
    <w:pPr>
      <w:pBdr>
        <w:top w:val="nil"/>
        <w:left w:val="nil"/>
        <w:bottom w:val="nil"/>
        <w:right w:val="nil"/>
        <w:between w:val="nil"/>
        <w:bar w:val="nil"/>
      </w:pBdr>
      <w:spacing w:line="480" w:lineRule="auto"/>
    </w:pPr>
    <w:rPr>
      <w:rFonts w:ascii="Arial Unicode MS" w:eastAsia="Arial Unicode MS" w:hAnsi="Arial Unicode MS" w:cs="Arial Unicode MS"/>
      <w:color w:val="000000"/>
      <w:sz w:val="28"/>
      <w:szCs w:val="28"/>
      <w:u w:color="000000"/>
      <w:bdr w:val="nil"/>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egg.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DDAD99-4B8F-4CE2-BC6B-9D573BB64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673</Words>
  <Characters>3637</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Konstantina Neofotistou</dc:creator>
  <cp:lastModifiedBy>Dardamani Evaggelia</cp:lastModifiedBy>
  <cp:revision>2</cp:revision>
  <dcterms:created xsi:type="dcterms:W3CDTF">2018-02-14T14:31:00Z</dcterms:created>
  <dcterms:modified xsi:type="dcterms:W3CDTF">2018-02-14T14:31:00Z</dcterms:modified>
</cp:coreProperties>
</file>